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E6771B" w:rsidP="00C51035">
      <w:pPr>
        <w:rPr>
          <w:b/>
          <w:bCs/>
        </w:rPr>
      </w:pPr>
      <w:r>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D52CD4" w:rsidRDefault="00341A9D" w:rsidP="00E20593">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B00F27" w:rsidRDefault="00B00F27"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Pr="00B00F27" w:rsidRDefault="007124AF" w:rsidP="00B00F27">
            <w:pPr>
              <w:ind w:right="642"/>
              <w:jc w:val="right"/>
              <w:rPr>
                <w:b/>
                <w:bCs/>
              </w:rPr>
            </w:pPr>
          </w:p>
          <w:p w:rsidR="00E20593" w:rsidRDefault="00E20593" w:rsidP="00E20593">
            <w:pPr>
              <w:ind w:right="642"/>
              <w:jc w:val="right"/>
              <w:rPr>
                <w:b/>
                <w:bCs/>
              </w:rPr>
            </w:pPr>
          </w:p>
          <w:p w:rsidR="004D0B89" w:rsidRDefault="004D0B89" w:rsidP="00E20593">
            <w:pPr>
              <w:ind w:right="642"/>
              <w:jc w:val="right"/>
              <w:rPr>
                <w:b/>
                <w:bCs/>
              </w:rPr>
            </w:pPr>
          </w:p>
          <w:p w:rsidR="004D0B89" w:rsidRDefault="004D0B89" w:rsidP="00E20593">
            <w:pPr>
              <w:ind w:right="642"/>
              <w:jc w:val="right"/>
              <w:rPr>
                <w:b/>
                <w:bCs/>
              </w:rPr>
            </w:pPr>
          </w:p>
          <w:p w:rsidR="00F958AB" w:rsidRPr="00607E86" w:rsidRDefault="00F958AB"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CC53F6" w:rsidRDefault="00435C18" w:rsidP="00CC53F6">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00B00F27" w:rsidRPr="00B00F27">
        <w:rPr>
          <w:rFonts w:eastAsia="Times New Roman"/>
          <w:color w:val="auto"/>
          <w:sz w:val="26"/>
          <w:szCs w:val="26"/>
          <w:lang w:eastAsia="ru-RU"/>
        </w:rPr>
        <w:t xml:space="preserve">капитальный ремонт зданий: </w:t>
      </w:r>
      <w:proofErr w:type="spellStart"/>
      <w:r w:rsidR="00B00F27" w:rsidRPr="00B00F27">
        <w:rPr>
          <w:rFonts w:eastAsia="Times New Roman"/>
          <w:color w:val="auto"/>
          <w:sz w:val="26"/>
          <w:szCs w:val="26"/>
          <w:lang w:eastAsia="ru-RU"/>
        </w:rPr>
        <w:t>Чекмагушевский</w:t>
      </w:r>
      <w:proofErr w:type="spellEnd"/>
      <w:r w:rsidR="00B00F27" w:rsidRPr="00B00F27">
        <w:rPr>
          <w:rFonts w:eastAsia="Times New Roman"/>
          <w:color w:val="auto"/>
          <w:sz w:val="26"/>
          <w:szCs w:val="26"/>
          <w:lang w:eastAsia="ru-RU"/>
        </w:rPr>
        <w:t xml:space="preserve"> ЛТЦ, </w:t>
      </w:r>
      <w:proofErr w:type="spellStart"/>
      <w:r w:rsidR="00B00F27" w:rsidRPr="00B00F27">
        <w:rPr>
          <w:rFonts w:eastAsia="Times New Roman"/>
          <w:color w:val="auto"/>
          <w:sz w:val="26"/>
          <w:szCs w:val="26"/>
          <w:lang w:eastAsia="ru-RU"/>
        </w:rPr>
        <w:t>Бураевский</w:t>
      </w:r>
      <w:proofErr w:type="spellEnd"/>
      <w:r w:rsidR="00B00F27" w:rsidRPr="00B00F27">
        <w:rPr>
          <w:rFonts w:eastAsia="Times New Roman"/>
          <w:color w:val="auto"/>
          <w:sz w:val="26"/>
          <w:szCs w:val="26"/>
          <w:lang w:eastAsia="ru-RU"/>
        </w:rPr>
        <w:t xml:space="preserve"> ЛТЦ, </w:t>
      </w:r>
      <w:proofErr w:type="spellStart"/>
      <w:r w:rsidR="00B00F27" w:rsidRPr="00B00F27">
        <w:rPr>
          <w:rFonts w:eastAsia="Times New Roman"/>
          <w:color w:val="auto"/>
          <w:sz w:val="26"/>
          <w:szCs w:val="26"/>
          <w:lang w:eastAsia="ru-RU"/>
        </w:rPr>
        <w:t>Мишкинский</w:t>
      </w:r>
      <w:proofErr w:type="spellEnd"/>
      <w:r w:rsidR="00B00F27" w:rsidRPr="00B00F27">
        <w:rPr>
          <w:rFonts w:eastAsia="Times New Roman"/>
          <w:color w:val="auto"/>
          <w:sz w:val="26"/>
          <w:szCs w:val="26"/>
          <w:lang w:eastAsia="ru-RU"/>
        </w:rPr>
        <w:t xml:space="preserve"> ЛТЦ, Караидельский ЛТЦ, </w:t>
      </w:r>
      <w:proofErr w:type="spellStart"/>
      <w:r w:rsidR="00B00F27" w:rsidRPr="00B00F27">
        <w:rPr>
          <w:rFonts w:eastAsia="Times New Roman"/>
          <w:color w:val="auto"/>
          <w:sz w:val="26"/>
          <w:szCs w:val="26"/>
          <w:lang w:eastAsia="ru-RU"/>
        </w:rPr>
        <w:t>Месягутовский</w:t>
      </w:r>
      <w:proofErr w:type="spellEnd"/>
      <w:r w:rsidR="00B00F27" w:rsidRPr="00B00F27">
        <w:rPr>
          <w:rFonts w:eastAsia="Times New Roman"/>
          <w:color w:val="auto"/>
          <w:sz w:val="26"/>
          <w:szCs w:val="26"/>
          <w:lang w:eastAsia="ru-RU"/>
        </w:rPr>
        <w:t xml:space="preserve"> ЛТЦ</w:t>
      </w:r>
    </w:p>
    <w:p w:rsidR="00B00F27" w:rsidRDefault="00B00F27" w:rsidP="00CC53F6">
      <w:pPr>
        <w:pStyle w:val="Default"/>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C53F6">
        <w:rPr>
          <w:iCs/>
        </w:rPr>
        <w:t>2</w:t>
      </w:r>
      <w:r w:rsidR="00B00F27">
        <w:rPr>
          <w:iCs/>
        </w:rPr>
        <w:t>1</w:t>
      </w:r>
      <w:r w:rsidR="00CC53F6">
        <w:rPr>
          <w:iCs/>
        </w:rPr>
        <w:t>»</w:t>
      </w:r>
      <w:r w:rsidRPr="00F84878">
        <w:rPr>
          <w:iCs/>
        </w:rPr>
        <w:t xml:space="preserve"> </w:t>
      </w:r>
      <w:r w:rsidR="00B00F27">
        <w:rPr>
          <w:iCs/>
        </w:rPr>
        <w:t xml:space="preserve">февраля </w:t>
      </w:r>
      <w:r w:rsidRPr="00F84878">
        <w:rPr>
          <w:iCs/>
        </w:rPr>
        <w:t>201</w:t>
      </w:r>
      <w:r w:rsidR="00B00F27">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proofErr w:type="spellStart"/>
        <w:r w:rsidR="000A0557" w:rsidRPr="00FB67F3">
          <w:rPr>
            <w:rStyle w:val="a9"/>
            <w:rFonts w:eastAsia="Times New Roman"/>
            <w:lang w:val="en-US" w:eastAsia="ru-RU"/>
          </w:rPr>
          <w:t>setonline</w:t>
        </w:r>
        <w:proofErr w:type="spellEnd"/>
        <w:r w:rsidR="000A0557" w:rsidRPr="00FB67F3">
          <w:rPr>
            <w:rStyle w:val="a9"/>
            <w:rFonts w:eastAsia="Times New Roman"/>
            <w:lang w:eastAsia="ru-RU"/>
          </w:rPr>
          <w:t>.</w:t>
        </w:r>
        <w:proofErr w:type="spellStart"/>
        <w:r w:rsidR="000A0557" w:rsidRPr="00FB67F3">
          <w:rPr>
            <w:rStyle w:val="a9"/>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51035" w:rsidRDefault="00C51035"/>
    <w:p w:rsidR="00341A9D" w:rsidRDefault="00341A9D"/>
    <w:p w:rsidR="00341A9D" w:rsidRDefault="00341A9D" w:rsidP="00341A9D">
      <w:pPr>
        <w:jc w:val="center"/>
        <w:rPr>
          <w:b/>
        </w:rPr>
      </w:pPr>
      <w:r w:rsidRPr="00341A9D">
        <w:rPr>
          <w:b/>
        </w:rPr>
        <w:t>201</w:t>
      </w:r>
      <w:r w:rsidR="00B00F27">
        <w:rPr>
          <w:b/>
        </w:rPr>
        <w:t>8</w:t>
      </w:r>
    </w:p>
    <w:p w:rsidR="00397C4F" w:rsidRDefault="00397C4F" w:rsidP="00341A9D">
      <w:pPr>
        <w:jc w:val="center"/>
        <w:rPr>
          <w:b/>
        </w:rPr>
      </w:pPr>
    </w:p>
    <w:p w:rsidR="00397C4F" w:rsidRDefault="00397C4F"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B00F27" w:rsidRPr="00B00F27">
        <w:t xml:space="preserve">капитальный ремонт зданий: </w:t>
      </w:r>
      <w:proofErr w:type="spellStart"/>
      <w:r w:rsidR="00B00F27" w:rsidRPr="00B00F27">
        <w:t>Чекмагушевский</w:t>
      </w:r>
      <w:proofErr w:type="spellEnd"/>
      <w:r w:rsidR="00B00F27" w:rsidRPr="00B00F27">
        <w:t xml:space="preserve"> ЛТЦ, </w:t>
      </w:r>
      <w:proofErr w:type="spellStart"/>
      <w:r w:rsidR="00B00F27" w:rsidRPr="00B00F27">
        <w:t>Бураевский</w:t>
      </w:r>
      <w:proofErr w:type="spellEnd"/>
      <w:r w:rsidR="00B00F27" w:rsidRPr="00B00F27">
        <w:t xml:space="preserve"> ЛТЦ, </w:t>
      </w:r>
      <w:proofErr w:type="spellStart"/>
      <w:r w:rsidR="00B00F27" w:rsidRPr="00B00F27">
        <w:t>Мишкинский</w:t>
      </w:r>
      <w:proofErr w:type="spellEnd"/>
      <w:r w:rsidR="00B00F27" w:rsidRPr="00B00F27">
        <w:t xml:space="preserve"> ЛТЦ, Караидельский ЛТЦ, </w:t>
      </w:r>
      <w:proofErr w:type="spellStart"/>
      <w:r w:rsidR="00B00F27" w:rsidRPr="00B00F27">
        <w:t>Месягутовский</w:t>
      </w:r>
      <w:proofErr w:type="spellEnd"/>
      <w:r w:rsidR="00B00F27" w:rsidRPr="00B00F27">
        <w:t xml:space="preserve"> ЛТЦ</w:t>
      </w:r>
      <w:r w:rsidR="00FE45CF" w:rsidRPr="00FE45CF">
        <w:t xml:space="preserve">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40450"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 xml:space="preserve">Фирменное </w:t>
            </w:r>
            <w:r w:rsidR="00944940">
              <w:rPr>
                <w:b/>
                <w:bCs/>
              </w:rPr>
              <w:t xml:space="preserve">   </w:t>
            </w:r>
            <w:r w:rsidR="002D52DD">
              <w:rPr>
                <w:b/>
                <w:bCs/>
              </w:rPr>
              <w:t xml:space="preserve"> </w:t>
            </w:r>
            <w:r>
              <w:rPr>
                <w:b/>
                <w:bCs/>
              </w:rPr>
              <w:t>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CC53F6">
              <w:rPr>
                <w:iCs/>
              </w:rPr>
              <w:t>Аблаев</w:t>
            </w:r>
            <w:r w:rsidR="00BB6E23" w:rsidRPr="00BB6E23">
              <w:rPr>
                <w:iCs/>
                <w:lang w:eastAsia="ru-RU"/>
              </w:rPr>
              <w:t xml:space="preserve"> </w:t>
            </w:r>
            <w:r w:rsidR="00CC53F6">
              <w:rPr>
                <w:iCs/>
                <w:lang w:eastAsia="ru-RU"/>
              </w:rPr>
              <w:t>Булат Тагирович</w:t>
            </w:r>
          </w:p>
          <w:p w:rsidR="003B00FE" w:rsidRPr="00D52CD4" w:rsidRDefault="00740450" w:rsidP="003B00FE">
            <w:pPr>
              <w:pStyle w:val="Default"/>
              <w:jc w:val="both"/>
              <w:rPr>
                <w:bCs/>
              </w:rPr>
            </w:pPr>
            <w:r w:rsidRPr="00740450">
              <w:rPr>
                <w:bCs/>
              </w:rPr>
              <w:t>тел</w:t>
            </w:r>
            <w:r w:rsidRPr="00D52CD4">
              <w:rPr>
                <w:bCs/>
              </w:rPr>
              <w:t>. + 7 (347) 221</w:t>
            </w:r>
            <w:r w:rsidR="003B00FE" w:rsidRPr="00D52CD4">
              <w:rPr>
                <w:bCs/>
              </w:rPr>
              <w:t xml:space="preserve">-54-48, </w:t>
            </w:r>
            <w:r w:rsidR="003B00FE" w:rsidRPr="003B00FE">
              <w:rPr>
                <w:bCs/>
                <w:lang w:val="en-US"/>
              </w:rPr>
              <w:t>e</w:t>
            </w:r>
            <w:r w:rsidR="003B00FE" w:rsidRPr="00D52CD4">
              <w:rPr>
                <w:bCs/>
              </w:rPr>
              <w:t>-</w:t>
            </w:r>
            <w:r w:rsidR="003B00FE" w:rsidRPr="003B00FE">
              <w:rPr>
                <w:bCs/>
                <w:lang w:val="en-US"/>
              </w:rPr>
              <w:t>mail</w:t>
            </w:r>
            <w:r w:rsidR="003B00FE" w:rsidRPr="00D52CD4">
              <w:rPr>
                <w:bCs/>
              </w:rPr>
              <w:t xml:space="preserve">: </w:t>
            </w:r>
            <w:hyperlink r:id="rId15" w:history="1">
              <w:r w:rsidR="003B00FE" w:rsidRPr="003B00FE">
                <w:rPr>
                  <w:rStyle w:val="a9"/>
                  <w:bCs/>
                  <w:lang w:val="en-US"/>
                </w:rPr>
                <w:t>b</w:t>
              </w:r>
              <w:r w:rsidR="003B00FE" w:rsidRPr="00D52CD4">
                <w:rPr>
                  <w:rStyle w:val="a9"/>
                  <w:bCs/>
                </w:rPr>
                <w:t>.</w:t>
              </w:r>
              <w:r w:rsidR="003B00FE" w:rsidRPr="003B00FE">
                <w:rPr>
                  <w:rStyle w:val="a9"/>
                  <w:bCs/>
                  <w:lang w:val="en-US"/>
                </w:rPr>
                <w:t>ablaev</w:t>
              </w:r>
              <w:r w:rsidR="003B00FE" w:rsidRPr="00D52CD4">
                <w:rPr>
                  <w:rStyle w:val="a9"/>
                  <w:bCs/>
                </w:rPr>
                <w:t>@</w:t>
              </w:r>
              <w:r w:rsidR="003B00FE" w:rsidRPr="003B00FE">
                <w:rPr>
                  <w:rStyle w:val="a9"/>
                  <w:bCs/>
                  <w:lang w:val="en-US"/>
                </w:rPr>
                <w:t>bashtel</w:t>
              </w:r>
              <w:r w:rsidR="003B00FE" w:rsidRPr="00D52CD4">
                <w:rPr>
                  <w:rStyle w:val="a9"/>
                  <w:bCs/>
                </w:rPr>
                <w:t>.</w:t>
              </w:r>
              <w:proofErr w:type="spellStart"/>
              <w:r w:rsidR="003B00FE" w:rsidRPr="003B00FE">
                <w:rPr>
                  <w:rStyle w:val="a9"/>
                  <w:bCs/>
                  <w:lang w:val="en-US"/>
                </w:rPr>
                <w:t>ru</w:t>
              </w:r>
              <w:proofErr w:type="spellEnd"/>
            </w:hyperlink>
          </w:p>
          <w:p w:rsidR="00740450" w:rsidRPr="00740450" w:rsidRDefault="00740450" w:rsidP="003B00FE">
            <w:pPr>
              <w:pStyle w:val="Default"/>
              <w:jc w:val="both"/>
              <w:rPr>
                <w:bCs/>
              </w:rPr>
            </w:pPr>
            <w:r w:rsidRPr="00740450">
              <w:rPr>
                <w:bCs/>
              </w:rPr>
              <w:t xml:space="preserve">ФИО </w:t>
            </w:r>
            <w:proofErr w:type="spellStart"/>
            <w:r w:rsidRPr="00740450">
              <w:rPr>
                <w:bCs/>
              </w:rPr>
              <w:t>Лой</w:t>
            </w:r>
            <w:proofErr w:type="spellEnd"/>
            <w:r w:rsidRPr="00740450">
              <w:rPr>
                <w:bCs/>
              </w:rPr>
              <w:t xml:space="preserve"> Дмитрий Витальевич</w:t>
            </w:r>
          </w:p>
          <w:p w:rsidR="000F486B" w:rsidRDefault="00740450" w:rsidP="00740450">
            <w:pPr>
              <w:pStyle w:val="Default"/>
              <w:jc w:val="both"/>
              <w:rPr>
                <w:bCs/>
              </w:rPr>
            </w:pPr>
            <w:r w:rsidRPr="00740450">
              <w:rPr>
                <w:bCs/>
              </w:rPr>
              <w:t xml:space="preserve"> тел</w:t>
            </w:r>
            <w:r w:rsidRPr="00721AD4">
              <w:rPr>
                <w:bCs/>
              </w:rPr>
              <w:t xml:space="preserve">. + 7 (347) 221-58-77, </w:t>
            </w:r>
            <w:r w:rsidRPr="00740450">
              <w:rPr>
                <w:bCs/>
                <w:lang w:val="en-US"/>
              </w:rPr>
              <w:t>e</w:t>
            </w:r>
            <w:r w:rsidRPr="00721AD4">
              <w:rPr>
                <w:bCs/>
              </w:rPr>
              <w:t>-</w:t>
            </w:r>
            <w:r w:rsidRPr="00740450">
              <w:rPr>
                <w:bCs/>
                <w:lang w:val="en-US"/>
              </w:rPr>
              <w:t>mail</w:t>
            </w:r>
            <w:r w:rsidRPr="00721AD4">
              <w:rPr>
                <w:bCs/>
              </w:rPr>
              <w:t xml:space="preserve">: </w:t>
            </w:r>
            <w:hyperlink r:id="rId16" w:history="1">
              <w:r w:rsidR="003B00FE" w:rsidRPr="003B11CE">
                <w:rPr>
                  <w:rStyle w:val="a9"/>
                  <w:bCs/>
                  <w:lang w:val="en-US"/>
                </w:rPr>
                <w:t>d</w:t>
              </w:r>
              <w:r w:rsidR="003B00FE" w:rsidRPr="003B11CE">
                <w:rPr>
                  <w:rStyle w:val="a9"/>
                  <w:bCs/>
                </w:rPr>
                <w:t>.</w:t>
              </w:r>
              <w:r w:rsidR="003B00FE" w:rsidRPr="003B11CE">
                <w:rPr>
                  <w:rStyle w:val="a9"/>
                  <w:bCs/>
                  <w:lang w:val="en-US"/>
                </w:rPr>
                <w:t>loj</w:t>
              </w:r>
              <w:r w:rsidR="003B00FE" w:rsidRPr="003B11CE">
                <w:rPr>
                  <w:rStyle w:val="a9"/>
                  <w:bCs/>
                </w:rPr>
                <w:t>@</w:t>
              </w:r>
              <w:r w:rsidR="003B00FE" w:rsidRPr="003B11CE">
                <w:rPr>
                  <w:rStyle w:val="a9"/>
                  <w:bCs/>
                  <w:lang w:val="en-US"/>
                </w:rPr>
                <w:t>bashtel</w:t>
              </w:r>
              <w:r w:rsidR="003B00FE" w:rsidRPr="003B11CE">
                <w:rPr>
                  <w:rStyle w:val="a9"/>
                  <w:bCs/>
                </w:rPr>
                <w:t>.</w:t>
              </w:r>
              <w:proofErr w:type="spellStart"/>
              <w:r w:rsidR="003B00FE" w:rsidRPr="003B11CE">
                <w:rPr>
                  <w:rStyle w:val="a9"/>
                  <w:bCs/>
                  <w:lang w:val="en-US"/>
                </w:rPr>
                <w:t>ru</w:t>
              </w:r>
              <w:proofErr w:type="spellEnd"/>
            </w:hyperlink>
          </w:p>
          <w:p w:rsidR="003B00FE" w:rsidRPr="003B00FE" w:rsidRDefault="003B00FE" w:rsidP="00740450">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B00F27" w:rsidRDefault="00341A9D" w:rsidP="00413DBF">
            <w:pPr>
              <w:autoSpaceDE w:val="0"/>
              <w:autoSpaceDN w:val="0"/>
              <w:adjustRightInd w:val="0"/>
              <w:spacing w:before="120"/>
              <w:jc w:val="both"/>
            </w:pPr>
            <w:r w:rsidRPr="00FE020C">
              <w:rPr>
                <w:iCs/>
              </w:rPr>
              <w:t xml:space="preserve">Право на заключение договора </w:t>
            </w:r>
            <w:r w:rsidR="00BE6663" w:rsidRPr="00BE6663">
              <w:t>на</w:t>
            </w:r>
            <w:r w:rsidR="00FE45CF" w:rsidRPr="00FE45CF">
              <w:t xml:space="preserve"> </w:t>
            </w:r>
            <w:r w:rsidR="00B00F27" w:rsidRPr="00B00F27">
              <w:t xml:space="preserve">капитальный ремонт зданий: </w:t>
            </w:r>
            <w:proofErr w:type="spellStart"/>
            <w:r w:rsidR="00B00F27" w:rsidRPr="00B00F27">
              <w:t>Чекмагушевский</w:t>
            </w:r>
            <w:proofErr w:type="spellEnd"/>
            <w:r w:rsidR="00B00F27" w:rsidRPr="00B00F27">
              <w:t xml:space="preserve"> ЛТЦ, </w:t>
            </w:r>
            <w:proofErr w:type="spellStart"/>
            <w:r w:rsidR="00B00F27" w:rsidRPr="00B00F27">
              <w:t>Бураевский</w:t>
            </w:r>
            <w:proofErr w:type="spellEnd"/>
            <w:r w:rsidR="00B00F27" w:rsidRPr="00B00F27">
              <w:t xml:space="preserve"> ЛТЦ, </w:t>
            </w:r>
            <w:proofErr w:type="spellStart"/>
            <w:r w:rsidR="00B00F27" w:rsidRPr="00B00F27">
              <w:t>Мишкинский</w:t>
            </w:r>
            <w:proofErr w:type="spellEnd"/>
            <w:r w:rsidR="00B00F27" w:rsidRPr="00B00F27">
              <w:t xml:space="preserve"> ЛТЦ, Караидельский ЛТЦ, </w:t>
            </w:r>
            <w:proofErr w:type="spellStart"/>
            <w:r w:rsidR="00B00F27" w:rsidRPr="00B00F27">
              <w:t>Месягутовский</w:t>
            </w:r>
            <w:proofErr w:type="spellEnd"/>
            <w:r w:rsidR="00B00F27" w:rsidRPr="00B00F27">
              <w:t xml:space="preserve"> ЛТЦ</w:t>
            </w:r>
            <w:r w:rsidR="00B00F27">
              <w:t xml:space="preserve">. </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177788">
              <w:fldChar w:fldCharType="begin"/>
            </w:r>
            <w:r w:rsidR="00177788">
              <w:instrText xml:space="preserve"> HYPERLINK \l "_РАЗДЕЛ_V._Проект" </w:instrText>
            </w:r>
            <w:r w:rsidR="00177788">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177788">
              <w:rPr>
                <w:rStyle w:val="a9"/>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B00F27"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Pr="00B00F27">
              <w:rPr>
                <w:iCs/>
              </w:rPr>
              <w:t>2 458</w:t>
            </w:r>
            <w:r>
              <w:rPr>
                <w:iCs/>
              </w:rPr>
              <w:t> </w:t>
            </w:r>
            <w:r w:rsidRPr="00B00F27">
              <w:rPr>
                <w:iCs/>
              </w:rPr>
              <w:t>254</w:t>
            </w:r>
            <w:r>
              <w:rPr>
                <w:iCs/>
              </w:rPr>
              <w:t>,</w:t>
            </w:r>
            <w:r w:rsidRPr="00B00F27">
              <w:rPr>
                <w:iCs/>
              </w:rPr>
              <w:t>87</w:t>
            </w:r>
            <w:r w:rsidR="00740450">
              <w:rPr>
                <w:iCs/>
              </w:rPr>
              <w:t xml:space="preserve"> </w:t>
            </w:r>
            <w:r w:rsidR="00583CA7">
              <w:rPr>
                <w:iCs/>
              </w:rPr>
              <w:t xml:space="preserve">руб. </w:t>
            </w:r>
            <w:r w:rsidR="00583CA7" w:rsidRPr="00583CA7">
              <w:rPr>
                <w:iCs/>
              </w:rPr>
              <w:t>(</w:t>
            </w:r>
            <w:r>
              <w:rPr>
                <w:iCs/>
              </w:rPr>
              <w:t>Два</w:t>
            </w:r>
            <w:r w:rsidR="00740450">
              <w:rPr>
                <w:iCs/>
              </w:rPr>
              <w:t xml:space="preserve"> миллион</w:t>
            </w:r>
            <w:r>
              <w:rPr>
                <w:iCs/>
              </w:rPr>
              <w:t>а</w:t>
            </w:r>
            <w:r w:rsidR="00740450">
              <w:rPr>
                <w:iCs/>
              </w:rPr>
              <w:t xml:space="preserve"> </w:t>
            </w:r>
            <w:r>
              <w:rPr>
                <w:iCs/>
              </w:rPr>
              <w:t xml:space="preserve">четыреста пятьдесят восемь </w:t>
            </w:r>
            <w:r w:rsidR="00583CA7" w:rsidRPr="00583CA7">
              <w:rPr>
                <w:iCs/>
              </w:rPr>
              <w:t xml:space="preserve">тысяч </w:t>
            </w:r>
            <w:r>
              <w:rPr>
                <w:iCs/>
              </w:rPr>
              <w:t>двести пятьдесят четыре рубля</w:t>
            </w:r>
            <w:r w:rsidR="00583CA7" w:rsidRPr="00583CA7">
              <w:rPr>
                <w:iCs/>
              </w:rPr>
              <w:t xml:space="preserve"> </w:t>
            </w:r>
            <w:r>
              <w:rPr>
                <w:iCs/>
              </w:rPr>
              <w:t>87</w:t>
            </w:r>
            <w:r w:rsidR="00543559" w:rsidRPr="00583CA7">
              <w:rPr>
                <w:iCs/>
              </w:rPr>
              <w:t xml:space="preserve"> коп</w:t>
            </w:r>
            <w:r w:rsidR="00C115C7" w:rsidRPr="0000602B">
              <w:rPr>
                <w:iCs/>
              </w:rPr>
              <w:t>.</w:t>
            </w:r>
            <w:r w:rsidR="00583CA7">
              <w:rPr>
                <w:iCs/>
              </w:rPr>
              <w:t>)</w:t>
            </w:r>
            <w:r w:rsidR="00EB0525" w:rsidRPr="0000602B">
              <w:rPr>
                <w:iCs/>
              </w:rPr>
              <w:t xml:space="preserve"> </w:t>
            </w:r>
            <w:r w:rsidR="009B35E7">
              <w:rPr>
                <w:iCs/>
              </w:rPr>
              <w:t xml:space="preserve">с </w:t>
            </w:r>
            <w:r w:rsidR="00C115C7">
              <w:rPr>
                <w:iCs/>
              </w:rPr>
              <w:t xml:space="preserve">учетом </w:t>
            </w:r>
            <w:r w:rsidR="00C115C7" w:rsidRPr="0000602B">
              <w:rPr>
                <w:iCs/>
              </w:rPr>
              <w:t>НДС</w:t>
            </w:r>
            <w:r w:rsidR="00EB0525" w:rsidRPr="0000602B">
              <w:rPr>
                <w:iCs/>
              </w:rPr>
              <w:t xml:space="preserve"> (18%) </w:t>
            </w:r>
            <w:r>
              <w:rPr>
                <w:iCs/>
              </w:rPr>
              <w:t>374 988</w:t>
            </w:r>
            <w:r w:rsidR="00740450">
              <w:rPr>
                <w:iCs/>
              </w:rPr>
              <w:t>,</w:t>
            </w:r>
            <w:r>
              <w:rPr>
                <w:iCs/>
              </w:rPr>
              <w:t>03</w:t>
            </w:r>
            <w:r w:rsidR="00C115C7" w:rsidRPr="0000602B">
              <w:rPr>
                <w:iCs/>
              </w:rPr>
              <w:t xml:space="preserve"> рублей</w:t>
            </w:r>
            <w:r w:rsidR="00EB0525" w:rsidRPr="0000602B">
              <w:rPr>
                <w:iCs/>
              </w:rPr>
              <w:t>.</w:t>
            </w:r>
          </w:p>
          <w:p w:rsidR="00341A9D" w:rsidRPr="0000602B" w:rsidRDefault="00B00F27" w:rsidP="00B00F27">
            <w:pPr>
              <w:autoSpaceDE w:val="0"/>
              <w:autoSpaceDN w:val="0"/>
              <w:adjustRightInd w:val="0"/>
              <w:jc w:val="both"/>
              <w:rPr>
                <w:i/>
                <w:iCs/>
                <w:color w:val="FF0000"/>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Pr>
                <w:iCs/>
              </w:rPr>
              <w:t>2 083 266</w:t>
            </w:r>
            <w:r w:rsidR="00740450">
              <w:rPr>
                <w:iCs/>
              </w:rPr>
              <w:t>,</w:t>
            </w:r>
            <w:r>
              <w:rPr>
                <w:iCs/>
              </w:rPr>
              <w:t>84</w:t>
            </w:r>
            <w:r w:rsidR="00543559">
              <w:rPr>
                <w:iCs/>
              </w:rPr>
              <w:t xml:space="preserve"> руб.</w:t>
            </w:r>
            <w:r w:rsidR="001334D2">
              <w:rPr>
                <w:iCs/>
              </w:rPr>
              <w:t xml:space="preserve"> (</w:t>
            </w:r>
            <w:r>
              <w:rPr>
                <w:iCs/>
              </w:rPr>
              <w:t>Два</w:t>
            </w:r>
            <w:r w:rsidR="00740450">
              <w:rPr>
                <w:iCs/>
              </w:rPr>
              <w:t xml:space="preserve"> миллион</w:t>
            </w:r>
            <w:r>
              <w:rPr>
                <w:iCs/>
              </w:rPr>
              <w:t>а</w:t>
            </w:r>
            <w:r w:rsidR="00740450">
              <w:rPr>
                <w:iCs/>
              </w:rPr>
              <w:t xml:space="preserve"> </w:t>
            </w:r>
            <w:r>
              <w:rPr>
                <w:iCs/>
              </w:rPr>
              <w:t>восемьдесят три</w:t>
            </w:r>
            <w:r w:rsidR="00616CFD">
              <w:rPr>
                <w:iCs/>
              </w:rPr>
              <w:t xml:space="preserve"> </w:t>
            </w:r>
            <w:r w:rsidR="00E36123">
              <w:rPr>
                <w:iCs/>
              </w:rPr>
              <w:t>тысяч</w:t>
            </w:r>
            <w:r>
              <w:rPr>
                <w:iCs/>
              </w:rPr>
              <w:t>и</w:t>
            </w:r>
            <w:r w:rsidR="009B35E7">
              <w:rPr>
                <w:iCs/>
              </w:rPr>
              <w:t xml:space="preserve"> </w:t>
            </w:r>
            <w:r>
              <w:rPr>
                <w:iCs/>
              </w:rPr>
              <w:t xml:space="preserve">двести шестьдесят шесть </w:t>
            </w:r>
            <w:r w:rsidR="00EB0525" w:rsidRPr="0000602B">
              <w:rPr>
                <w:iCs/>
              </w:rPr>
              <w:t>рубл</w:t>
            </w:r>
            <w:r w:rsidR="00740450">
              <w:rPr>
                <w:iCs/>
              </w:rPr>
              <w:t>ей</w:t>
            </w:r>
            <w:r w:rsidR="009B35E7">
              <w:rPr>
                <w:iCs/>
              </w:rPr>
              <w:t xml:space="preserve"> </w:t>
            </w:r>
            <w:r>
              <w:rPr>
                <w:iCs/>
              </w:rPr>
              <w:t>8</w:t>
            </w:r>
            <w:r w:rsidR="00740450">
              <w:rPr>
                <w:iCs/>
              </w:rPr>
              <w:t>4</w:t>
            </w:r>
            <w:r w:rsidR="008161AF">
              <w:rPr>
                <w:iCs/>
              </w:rPr>
              <w:t xml:space="preserve"> </w:t>
            </w:r>
            <w:r w:rsidR="00C115C7">
              <w:rPr>
                <w:iCs/>
              </w:rPr>
              <w:lastRenderedPageBreak/>
              <w:t>коп</w:t>
            </w:r>
            <w:r w:rsidR="009B35E7">
              <w:rPr>
                <w:iCs/>
              </w:rPr>
              <w:t>.</w:t>
            </w:r>
            <w:r w:rsidR="00543559">
              <w:rPr>
                <w:iCs/>
              </w:rPr>
              <w:t xml:space="preserve">) </w:t>
            </w:r>
            <w:r w:rsidR="00EB0525"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proofErr w:type="spellStart"/>
              <w:r w:rsidR="000A0557" w:rsidRPr="00FB67F3">
                <w:rPr>
                  <w:rStyle w:val="a9"/>
                  <w:rFonts w:eastAsia="Times New Roman"/>
                  <w:lang w:val="en-US" w:eastAsia="ru-RU"/>
                </w:rPr>
                <w:t>setonline</w:t>
              </w:r>
              <w:proofErr w:type="spellEnd"/>
              <w:r w:rsidR="000A0557" w:rsidRPr="00FB67F3">
                <w:rPr>
                  <w:rStyle w:val="a9"/>
                  <w:rFonts w:eastAsia="Times New Roman"/>
                  <w:lang w:eastAsia="ru-RU"/>
                </w:rPr>
                <w:t>.</w:t>
              </w:r>
              <w:proofErr w:type="spellStart"/>
              <w:r w:rsidR="000A0557" w:rsidRPr="00FB67F3">
                <w:rPr>
                  <w:rStyle w:val="a9"/>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740450">
              <w:rPr>
                <w:iCs/>
              </w:rPr>
              <w:t>2</w:t>
            </w:r>
            <w:r w:rsidR="00B00F27">
              <w:rPr>
                <w:iCs/>
              </w:rPr>
              <w:t>1</w:t>
            </w:r>
            <w:r w:rsidR="00BB0781">
              <w:rPr>
                <w:iCs/>
              </w:rPr>
              <w:t>»</w:t>
            </w:r>
            <w:r w:rsidRPr="00922226">
              <w:rPr>
                <w:iCs/>
              </w:rPr>
              <w:t xml:space="preserve"> </w:t>
            </w:r>
            <w:r w:rsidR="00B00F27">
              <w:rPr>
                <w:iCs/>
              </w:rPr>
              <w:t>февраля</w:t>
            </w:r>
            <w:r w:rsidRPr="00922226">
              <w:rPr>
                <w:iCs/>
              </w:rPr>
              <w:t xml:space="preserve"> 201</w:t>
            </w:r>
            <w:r w:rsidR="00B00F27">
              <w:rPr>
                <w:iCs/>
              </w:rPr>
              <w:t>8</w:t>
            </w:r>
            <w:r w:rsidRPr="00922226">
              <w:rPr>
                <w:iCs/>
              </w:rPr>
              <w:t xml:space="preserve"> года 1</w:t>
            </w:r>
            <w:r w:rsidR="004D0B89">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B00F27">
            <w:pPr>
              <w:pStyle w:val="Default"/>
              <w:jc w:val="both"/>
              <w:rPr>
                <w:iCs/>
              </w:rPr>
            </w:pPr>
            <w:r w:rsidRPr="00D52224">
              <w:rPr>
                <w:rFonts w:eastAsia="Times New Roman"/>
              </w:rPr>
              <w:t>«</w:t>
            </w:r>
            <w:r w:rsidR="00B00F27">
              <w:rPr>
                <w:rFonts w:eastAsia="Times New Roman"/>
              </w:rPr>
              <w:t>14</w:t>
            </w:r>
            <w:r w:rsidRPr="00D52224">
              <w:rPr>
                <w:rFonts w:eastAsia="Times New Roman"/>
              </w:rPr>
              <w:t xml:space="preserve">» </w:t>
            </w:r>
            <w:r w:rsidR="00B00F27">
              <w:rPr>
                <w:rFonts w:eastAsia="Times New Roman"/>
              </w:rPr>
              <w:t>марта</w:t>
            </w:r>
            <w:r w:rsidRPr="00D52224">
              <w:rPr>
                <w:rFonts w:eastAsia="Times New Roman"/>
              </w:rPr>
              <w:t xml:space="preserve"> 20</w:t>
            </w:r>
            <w:r>
              <w:rPr>
                <w:rFonts w:eastAsia="Times New Roman"/>
              </w:rPr>
              <w:t>1</w:t>
            </w:r>
            <w:r w:rsidR="00B00F27">
              <w:rPr>
                <w:rFonts w:eastAsia="Times New Roman"/>
              </w:rPr>
              <w:t>8</w:t>
            </w:r>
            <w:r>
              <w:rPr>
                <w:rFonts w:eastAsia="Times New Roman"/>
              </w:rPr>
              <w:t xml:space="preserve"> года </w:t>
            </w:r>
            <w:r w:rsidR="00C95B98">
              <w:rPr>
                <w:rFonts w:eastAsia="Times New Roman"/>
              </w:rPr>
              <w:t>1</w:t>
            </w:r>
            <w:r w:rsidR="00616CFD">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B00F27" w:rsidP="00B00F27">
            <w:pPr>
              <w:pStyle w:val="Default"/>
              <w:rPr>
                <w:iCs/>
              </w:rPr>
            </w:pPr>
            <w:r w:rsidRPr="00B00F27">
              <w:rPr>
                <w:rFonts w:eastAsia="Times New Roman"/>
              </w:rPr>
              <w:t xml:space="preserve">«14» марта 2018 </w:t>
            </w:r>
            <w:r w:rsidR="00616CFD">
              <w:rPr>
                <w:rFonts w:eastAsia="Times New Roman"/>
              </w:rPr>
              <w:t>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xml:space="preserve">: </w:t>
            </w:r>
            <w:r w:rsidR="00B00F27" w:rsidRPr="00B00F27">
              <w:t>«</w:t>
            </w:r>
            <w:r w:rsidR="00B00F27">
              <w:t>22</w:t>
            </w:r>
            <w:r w:rsidR="00B00F27" w:rsidRPr="00B00F27">
              <w:t xml:space="preserve">» марта 2018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B00F27" w:rsidRPr="00B00F27">
              <w:t>«</w:t>
            </w:r>
            <w:r w:rsidR="00B00F27">
              <w:t>22</w:t>
            </w:r>
            <w:r w:rsidR="00B00F27" w:rsidRPr="00B00F27">
              <w:t xml:space="preserve">» марта 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B00F27">
              <w:t>03</w:t>
            </w:r>
            <w:r w:rsidRPr="00922226">
              <w:t xml:space="preserve">» </w:t>
            </w:r>
            <w:r w:rsidR="00B00F27">
              <w:t>апреля</w:t>
            </w:r>
            <w:r w:rsidR="00543559">
              <w:t xml:space="preserve"> </w:t>
            </w:r>
            <w:r w:rsidR="00EC5B2D" w:rsidRPr="00922226">
              <w:rPr>
                <w:iCs/>
              </w:rPr>
              <w:t>201</w:t>
            </w:r>
            <w:r w:rsidR="00B00F27">
              <w:rPr>
                <w:iCs/>
              </w:rPr>
              <w:t>8</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proofErr w:type="spellStart"/>
              <w:r w:rsidR="000A0557" w:rsidRPr="00FB67F3">
                <w:rPr>
                  <w:rStyle w:val="a9"/>
                  <w:rFonts w:eastAsia="Times New Roman"/>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w:t>
            </w:r>
            <w:bookmarkStart w:id="1" w:name="_GoBack"/>
            <w:bookmarkEnd w:id="1"/>
            <w:r w:rsidRPr="00F84878">
              <w:rPr>
                <w:iCs/>
              </w:rPr>
              <w:t xml:space="preserve">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77788">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77788">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77788">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177788"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740450"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1"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B00FE" w:rsidRDefault="003B00FE" w:rsidP="003B00FE">
            <w:pPr>
              <w:pStyle w:val="Default"/>
              <w:jc w:val="both"/>
              <w:rPr>
                <w:iCs/>
                <w:lang w:eastAsia="ru-RU"/>
              </w:rPr>
            </w:pPr>
            <w:r w:rsidRPr="00F84878">
              <w:rPr>
                <w:iCs/>
              </w:rPr>
              <w:t>ФИО</w:t>
            </w:r>
            <w:r w:rsidRPr="008C71CA">
              <w:rPr>
                <w:iCs/>
              </w:rPr>
              <w:t xml:space="preserve"> </w:t>
            </w:r>
            <w:r>
              <w:rPr>
                <w:iCs/>
              </w:rPr>
              <w:t>Аблаев</w:t>
            </w:r>
            <w:r w:rsidRPr="00BB6E23">
              <w:rPr>
                <w:iCs/>
                <w:lang w:eastAsia="ru-RU"/>
              </w:rPr>
              <w:t xml:space="preserve"> </w:t>
            </w:r>
            <w:r>
              <w:rPr>
                <w:iCs/>
                <w:lang w:eastAsia="ru-RU"/>
              </w:rPr>
              <w:t>Булат Тагирович</w:t>
            </w:r>
          </w:p>
          <w:p w:rsidR="003B00FE" w:rsidRPr="003B00FE" w:rsidRDefault="003B00FE" w:rsidP="003B00FE">
            <w:pPr>
              <w:pStyle w:val="Default"/>
              <w:jc w:val="both"/>
              <w:rPr>
                <w:bCs/>
              </w:rPr>
            </w:pPr>
            <w:r w:rsidRPr="00740450">
              <w:rPr>
                <w:bCs/>
              </w:rPr>
              <w:t>тел</w:t>
            </w:r>
            <w:r w:rsidRPr="003B00FE">
              <w:rPr>
                <w:bCs/>
              </w:rPr>
              <w:t xml:space="preserve">. + 7 (347) 221-54-48, </w:t>
            </w:r>
            <w:r w:rsidRPr="003B00FE">
              <w:rPr>
                <w:bCs/>
                <w:lang w:val="en-US"/>
              </w:rPr>
              <w:t>e</w:t>
            </w:r>
            <w:r w:rsidRPr="003B00FE">
              <w:rPr>
                <w:bCs/>
              </w:rPr>
              <w:t>-</w:t>
            </w:r>
            <w:r w:rsidRPr="003B00FE">
              <w:rPr>
                <w:bCs/>
                <w:lang w:val="en-US"/>
              </w:rPr>
              <w:t>mail</w:t>
            </w:r>
            <w:r w:rsidRPr="003B00FE">
              <w:rPr>
                <w:bCs/>
              </w:rPr>
              <w:t xml:space="preserve">: </w:t>
            </w:r>
            <w:hyperlink r:id="rId32" w:history="1">
              <w:r w:rsidRPr="003B00FE">
                <w:rPr>
                  <w:rStyle w:val="a9"/>
                  <w:bCs/>
                  <w:lang w:val="en-US"/>
                </w:rPr>
                <w:t>b</w:t>
              </w:r>
              <w:r w:rsidRPr="003B00FE">
                <w:rPr>
                  <w:rStyle w:val="a9"/>
                  <w:bCs/>
                </w:rPr>
                <w:t>.</w:t>
              </w:r>
              <w:r w:rsidRPr="003B00FE">
                <w:rPr>
                  <w:rStyle w:val="a9"/>
                  <w:bCs/>
                  <w:lang w:val="en-US"/>
                </w:rPr>
                <w:t>ablaev</w:t>
              </w:r>
              <w:r w:rsidRPr="003B00FE">
                <w:rPr>
                  <w:rStyle w:val="a9"/>
                  <w:bCs/>
                </w:rPr>
                <w:t>@</w:t>
              </w:r>
              <w:r w:rsidRPr="003B00FE">
                <w:rPr>
                  <w:rStyle w:val="a9"/>
                  <w:bCs/>
                  <w:lang w:val="en-US"/>
                </w:rPr>
                <w:t>bashtel</w:t>
              </w:r>
              <w:r w:rsidRPr="003B00FE">
                <w:rPr>
                  <w:rStyle w:val="a9"/>
                  <w:bCs/>
                </w:rPr>
                <w:t>.</w:t>
              </w:r>
              <w:proofErr w:type="spellStart"/>
              <w:r w:rsidRPr="003B00FE">
                <w:rPr>
                  <w:rStyle w:val="a9"/>
                  <w:bCs/>
                  <w:lang w:val="en-US"/>
                </w:rPr>
                <w:t>ru</w:t>
              </w:r>
              <w:proofErr w:type="spellEnd"/>
            </w:hyperlink>
          </w:p>
          <w:p w:rsidR="00740450" w:rsidRPr="00740450" w:rsidRDefault="00740450" w:rsidP="00740450">
            <w:pPr>
              <w:autoSpaceDE w:val="0"/>
              <w:autoSpaceDN w:val="0"/>
              <w:adjustRightInd w:val="0"/>
              <w:jc w:val="both"/>
              <w:rPr>
                <w:rFonts w:eastAsia="Calibri"/>
                <w:bCs/>
                <w:color w:val="000000"/>
                <w:lang w:eastAsia="en-US"/>
              </w:rPr>
            </w:pPr>
            <w:r w:rsidRPr="00740450">
              <w:rPr>
                <w:rFonts w:eastAsia="Calibri"/>
                <w:bCs/>
                <w:color w:val="000000"/>
                <w:lang w:eastAsia="en-US"/>
              </w:rPr>
              <w:t xml:space="preserve">ФИО </w:t>
            </w:r>
            <w:proofErr w:type="spellStart"/>
            <w:r w:rsidRPr="00740450">
              <w:rPr>
                <w:rFonts w:eastAsia="Calibri"/>
                <w:bCs/>
                <w:color w:val="000000"/>
                <w:lang w:eastAsia="en-US"/>
              </w:rPr>
              <w:t>Лой</w:t>
            </w:r>
            <w:proofErr w:type="spellEnd"/>
            <w:r w:rsidRPr="00740450">
              <w:rPr>
                <w:rFonts w:eastAsia="Calibri"/>
                <w:bCs/>
                <w:color w:val="000000"/>
                <w:lang w:eastAsia="en-US"/>
              </w:rPr>
              <w:t xml:space="preserve"> Дмитрий Витальевич</w:t>
            </w:r>
          </w:p>
          <w:p w:rsidR="00341A9D" w:rsidRDefault="00740450" w:rsidP="00740450">
            <w:pPr>
              <w:pStyle w:val="Default"/>
              <w:jc w:val="both"/>
              <w:rPr>
                <w:rFonts w:eastAsia="Times New Roman"/>
                <w:bCs/>
                <w:color w:val="auto"/>
                <w:lang w:eastAsia="ru-RU"/>
              </w:rPr>
            </w:pPr>
            <w:r w:rsidRPr="00740450">
              <w:rPr>
                <w:rFonts w:eastAsia="Times New Roman"/>
                <w:bCs/>
                <w:color w:val="auto"/>
                <w:lang w:eastAsia="ru-RU"/>
              </w:rPr>
              <w:t xml:space="preserve"> тел. + 7 (347) 221-58-77, </w:t>
            </w:r>
            <w:r w:rsidRPr="00740450">
              <w:rPr>
                <w:rFonts w:eastAsia="Times New Roman"/>
                <w:bCs/>
                <w:color w:val="auto"/>
                <w:lang w:val="en-US" w:eastAsia="ru-RU"/>
              </w:rPr>
              <w:t>e</w:t>
            </w:r>
            <w:r w:rsidRPr="00740450">
              <w:rPr>
                <w:rFonts w:eastAsia="Times New Roman"/>
                <w:bCs/>
                <w:color w:val="auto"/>
                <w:lang w:eastAsia="ru-RU"/>
              </w:rPr>
              <w:t>-</w:t>
            </w:r>
            <w:r w:rsidRPr="00740450">
              <w:rPr>
                <w:rFonts w:eastAsia="Times New Roman"/>
                <w:bCs/>
                <w:color w:val="auto"/>
                <w:lang w:val="en-US" w:eastAsia="ru-RU"/>
              </w:rPr>
              <w:t>mail</w:t>
            </w:r>
            <w:r w:rsidRPr="00740450">
              <w:rPr>
                <w:rFonts w:eastAsia="Times New Roman"/>
                <w:bCs/>
                <w:color w:val="auto"/>
                <w:lang w:eastAsia="ru-RU"/>
              </w:rPr>
              <w:t xml:space="preserve">: </w:t>
            </w:r>
            <w:hyperlink r:id="rId33" w:history="1">
              <w:r w:rsidRPr="003B11CE">
                <w:rPr>
                  <w:rStyle w:val="a9"/>
                  <w:rFonts w:eastAsia="Times New Roman"/>
                  <w:bCs/>
                  <w:lang w:val="en-US" w:eastAsia="ru-RU"/>
                </w:rPr>
                <w:t>d</w:t>
              </w:r>
              <w:r w:rsidRPr="00740450">
                <w:rPr>
                  <w:rStyle w:val="a9"/>
                  <w:rFonts w:eastAsia="Times New Roman"/>
                  <w:bCs/>
                  <w:lang w:eastAsia="ru-RU"/>
                </w:rPr>
                <w:t>.</w:t>
              </w:r>
              <w:r w:rsidRPr="003B11CE">
                <w:rPr>
                  <w:rStyle w:val="a9"/>
                  <w:rFonts w:eastAsia="Times New Roman"/>
                  <w:bCs/>
                  <w:lang w:val="en-US" w:eastAsia="ru-RU"/>
                </w:rPr>
                <w:t>loj</w:t>
              </w:r>
              <w:r w:rsidRPr="00740450">
                <w:rPr>
                  <w:rStyle w:val="a9"/>
                  <w:rFonts w:eastAsia="Times New Roman"/>
                  <w:bCs/>
                  <w:lang w:eastAsia="ru-RU"/>
                </w:rPr>
                <w:t>@</w:t>
              </w:r>
              <w:r w:rsidRPr="003B11CE">
                <w:rPr>
                  <w:rStyle w:val="a9"/>
                  <w:rFonts w:eastAsia="Times New Roman"/>
                  <w:bCs/>
                  <w:lang w:val="en-US" w:eastAsia="ru-RU"/>
                </w:rPr>
                <w:t>bashtel</w:t>
              </w:r>
              <w:r w:rsidRPr="00740450">
                <w:rPr>
                  <w:rStyle w:val="a9"/>
                  <w:rFonts w:eastAsia="Times New Roman"/>
                  <w:bCs/>
                  <w:lang w:eastAsia="ru-RU"/>
                </w:rPr>
                <w:t>.</w:t>
              </w:r>
              <w:proofErr w:type="spellStart"/>
              <w:r w:rsidRPr="003B11CE">
                <w:rPr>
                  <w:rStyle w:val="a9"/>
                  <w:rFonts w:eastAsia="Times New Roman"/>
                  <w:bCs/>
                  <w:lang w:val="en-US" w:eastAsia="ru-RU"/>
                </w:rPr>
                <w:t>ru</w:t>
              </w:r>
              <w:proofErr w:type="spellEnd"/>
            </w:hyperlink>
          </w:p>
          <w:p w:rsidR="00740450" w:rsidRPr="00740450" w:rsidRDefault="00740450" w:rsidP="00740450">
            <w:pPr>
              <w:pStyle w:val="Default"/>
              <w:jc w:val="both"/>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40450"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0A0557" w:rsidRPr="00FB67F3">
                <w:rPr>
                  <w:rStyle w:val="a9"/>
                  <w:lang w:val="en-US"/>
                </w:rPr>
                <w:t>https</w:t>
              </w:r>
              <w:r w:rsidR="000A0557" w:rsidRPr="00FB67F3">
                <w:rPr>
                  <w:rStyle w:val="a9"/>
                </w:rPr>
                <w:t>://</w:t>
              </w:r>
              <w:r w:rsidR="000A0557" w:rsidRPr="00FB67F3">
                <w:rPr>
                  <w:rStyle w:val="a9"/>
                  <w:lang w:val="en-US"/>
                </w:rPr>
                <w:t>www</w:t>
              </w:r>
              <w:r w:rsidR="000A0557" w:rsidRPr="00FB67F3">
                <w:rPr>
                  <w:rStyle w:val="a9"/>
                </w:rPr>
                <w:t>.</w:t>
              </w:r>
              <w:proofErr w:type="spellStart"/>
              <w:r w:rsidR="000A0557" w:rsidRPr="00FB67F3">
                <w:rPr>
                  <w:rStyle w:val="a9"/>
                  <w:lang w:val="en-US"/>
                </w:rPr>
                <w:t>setonline</w:t>
              </w:r>
              <w:proofErr w:type="spellEnd"/>
              <w:r w:rsidR="000A0557" w:rsidRPr="00FB67F3">
                <w:rPr>
                  <w:rStyle w:val="a9"/>
                </w:rPr>
                <w:t>.</w:t>
              </w:r>
              <w:proofErr w:type="spellStart"/>
              <w:r w:rsidR="000A0557" w:rsidRPr="00FB67F3">
                <w:rPr>
                  <w:rStyle w:val="a9"/>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A3564">
            <w:r w:rsidRPr="005C24A0">
              <w:t>«</w:t>
            </w:r>
            <w:r w:rsidR="00DA3564">
              <w:t>21</w:t>
            </w:r>
            <w:r w:rsidRPr="005C24A0">
              <w:t>»</w:t>
            </w:r>
            <w:r w:rsidR="004E1E0B">
              <w:t xml:space="preserve"> </w:t>
            </w:r>
            <w:r w:rsidR="00DA3564">
              <w:t>февраля</w:t>
            </w:r>
            <w:r w:rsidR="000A2737">
              <w:t xml:space="preserve"> </w:t>
            </w:r>
            <w:r w:rsidRPr="005C24A0">
              <w:t>20</w:t>
            </w:r>
            <w:r w:rsidR="004E1E0B">
              <w:t>1</w:t>
            </w:r>
            <w:r w:rsidR="00DA3564">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proofErr w:type="gramStart"/>
              <w:r w:rsidR="00B124AD" w:rsidRPr="00FB67F3">
                <w:rPr>
                  <w:rStyle w:val="a9"/>
                  <w:lang w:val="en-US"/>
                </w:rPr>
                <w:t>https</w:t>
              </w:r>
              <w:r w:rsidR="00B124AD" w:rsidRPr="00FB67F3">
                <w:rPr>
                  <w:rStyle w:val="a9"/>
                </w:rPr>
                <w:t>://</w:t>
              </w:r>
              <w:r w:rsidR="00B124AD" w:rsidRPr="00FB67F3">
                <w:rPr>
                  <w:rStyle w:val="a9"/>
                  <w:lang w:val="en-US"/>
                </w:rPr>
                <w:t>www</w:t>
              </w:r>
              <w:r w:rsidR="00B124AD" w:rsidRPr="00FB67F3">
                <w:rPr>
                  <w:rStyle w:val="a9"/>
                </w:rPr>
                <w:t>.</w:t>
              </w:r>
              <w:proofErr w:type="spellStart"/>
              <w:r w:rsidR="00B124AD" w:rsidRPr="00FB67F3">
                <w:rPr>
                  <w:rStyle w:val="a9"/>
                  <w:lang w:val="en-US"/>
                </w:rPr>
                <w:t>setonline</w:t>
              </w:r>
              <w:proofErr w:type="spellEnd"/>
              <w:r w:rsidR="00B124AD" w:rsidRPr="00FB67F3">
                <w:rPr>
                  <w:rStyle w:val="a9"/>
                </w:rPr>
                <w:t>.</w:t>
              </w:r>
              <w:proofErr w:type="spellStart"/>
              <w:r w:rsidR="00B124AD" w:rsidRPr="00FB67F3">
                <w:rPr>
                  <w:rStyle w:val="a9"/>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DA3564" w:rsidRPr="00DA3564">
              <w:t xml:space="preserve">«21» февраля 2018 </w:t>
            </w:r>
            <w:r w:rsidR="00543559" w:rsidRPr="00922226">
              <w:rPr>
                <w:iCs/>
              </w:rPr>
              <w:t>года 1</w:t>
            </w:r>
            <w:r w:rsidR="004D0B89">
              <w:rPr>
                <w:iCs/>
              </w:rPr>
              <w:t>6</w:t>
            </w:r>
            <w:r w:rsidR="00543559" w:rsidRPr="00922226">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DA3564" w:rsidP="00C86BA2">
            <w:r w:rsidRPr="00DA3564">
              <w:t xml:space="preserve">«14» марта 2018 </w:t>
            </w:r>
            <w:r w:rsidR="00543559">
              <w:t>года 1</w:t>
            </w:r>
            <w:r w:rsidR="0006793D">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DA3564" w:rsidP="004E1E0B">
            <w:r w:rsidRPr="00DA3564">
              <w:t xml:space="preserve">«14» марта 2018 </w:t>
            </w:r>
            <w:r w:rsidR="00543559">
              <w:t>года 1</w:t>
            </w:r>
            <w:r w:rsidR="000A7239">
              <w:t>2</w:t>
            </w:r>
            <w:r w:rsidR="004E1E0B">
              <w:t xml:space="preserve">:00 </w:t>
            </w:r>
            <w:r w:rsidR="000F486B">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A3564" w:rsidRPr="00922226" w:rsidRDefault="00DA3564" w:rsidP="00DA3564">
            <w:r w:rsidRPr="00922226">
              <w:rPr>
                <w:b/>
              </w:rPr>
              <w:t>Рас</w:t>
            </w:r>
            <w:r>
              <w:rPr>
                <w:b/>
              </w:rPr>
              <w:t>с</w:t>
            </w:r>
            <w:r w:rsidRPr="00922226">
              <w:rPr>
                <w:b/>
              </w:rPr>
              <w:t>мотрение Заявок</w:t>
            </w:r>
            <w:r w:rsidRPr="00922226">
              <w:t xml:space="preserve">: </w:t>
            </w:r>
            <w:r w:rsidRPr="00B00F27">
              <w:t>«</w:t>
            </w:r>
            <w:r>
              <w:t>22</w:t>
            </w:r>
            <w:r w:rsidRPr="00B00F27">
              <w:t xml:space="preserve">» марта 2018 </w:t>
            </w:r>
            <w:r w:rsidRPr="00922226">
              <w:t>года в 14 часов 00 минут по местному времени</w:t>
            </w:r>
          </w:p>
          <w:p w:rsidR="00DA3564" w:rsidRPr="00922226" w:rsidRDefault="00DA3564" w:rsidP="00DA3564">
            <w:pPr>
              <w:rPr>
                <w:sz w:val="10"/>
                <w:szCs w:val="10"/>
              </w:rPr>
            </w:pPr>
          </w:p>
          <w:p w:rsidR="00DA3564" w:rsidRPr="00922226" w:rsidRDefault="00DA3564" w:rsidP="00DA3564">
            <w:r w:rsidRPr="00922226">
              <w:rPr>
                <w:b/>
              </w:rPr>
              <w:t>Оценка и сопоставление Заявок</w:t>
            </w:r>
            <w:r w:rsidRPr="00922226">
              <w:t xml:space="preserve">: </w:t>
            </w:r>
            <w:r w:rsidRPr="00B00F27">
              <w:t>«</w:t>
            </w:r>
            <w:r>
              <w:t>22</w:t>
            </w:r>
            <w:r w:rsidRPr="00B00F27">
              <w:t xml:space="preserve">» марта 2018 </w:t>
            </w:r>
            <w:r w:rsidRPr="00922226">
              <w:t>года в 16 часов 00 минут по местному времени</w:t>
            </w:r>
          </w:p>
          <w:p w:rsidR="00DA3564" w:rsidRPr="00922226" w:rsidRDefault="00DA3564" w:rsidP="00DA3564">
            <w:pPr>
              <w:rPr>
                <w:sz w:val="10"/>
                <w:szCs w:val="10"/>
              </w:rPr>
            </w:pPr>
          </w:p>
          <w:p w:rsidR="00DA3564" w:rsidRPr="00922226" w:rsidRDefault="00DA3564" w:rsidP="00DA3564">
            <w:r w:rsidRPr="00922226">
              <w:rPr>
                <w:b/>
              </w:rPr>
              <w:t>Подведение итогов закупки</w:t>
            </w:r>
            <w:r>
              <w:t xml:space="preserve"> «03</w:t>
            </w:r>
            <w:r w:rsidRPr="00922226">
              <w:t xml:space="preserve">» </w:t>
            </w:r>
            <w:r>
              <w:t xml:space="preserve">апреля </w:t>
            </w:r>
            <w:r w:rsidRPr="00922226">
              <w:rPr>
                <w:iCs/>
              </w:rPr>
              <w:t>201</w:t>
            </w:r>
            <w:r>
              <w:rPr>
                <w:iCs/>
              </w:rPr>
              <w:t>8</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00DA3564" w:rsidRPr="00DA3564">
              <w:rPr>
                <w:b/>
              </w:rPr>
              <w:t xml:space="preserve">«21» февраля 2018 </w:t>
            </w:r>
            <w:r w:rsidRPr="004F164E">
              <w:rPr>
                <w:b/>
              </w:rPr>
              <w:t>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DA3564">
              <w:rPr>
                <w:b/>
              </w:rPr>
              <w:t>07</w:t>
            </w:r>
            <w:r w:rsidRPr="004F164E">
              <w:rPr>
                <w:b/>
              </w:rPr>
              <w:t xml:space="preserve">» </w:t>
            </w:r>
            <w:r w:rsidR="00DA3564">
              <w:rPr>
                <w:b/>
              </w:rPr>
              <w:t>марта</w:t>
            </w:r>
            <w:r w:rsidR="00441B51">
              <w:rPr>
                <w:b/>
              </w:rPr>
              <w:t xml:space="preserve"> 201</w:t>
            </w:r>
            <w:r w:rsidR="00DA3564">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DA3564" w:rsidRDefault="00DA3564" w:rsidP="00DA3564">
            <w:pPr>
              <w:autoSpaceDE w:val="0"/>
              <w:autoSpaceDN w:val="0"/>
              <w:adjustRightInd w:val="0"/>
              <w:spacing w:before="120"/>
              <w:jc w:val="both"/>
            </w:pPr>
            <w:r w:rsidRPr="00FE020C">
              <w:rPr>
                <w:iCs/>
              </w:rPr>
              <w:t xml:space="preserve">Право на заключение договора </w:t>
            </w:r>
            <w:r w:rsidRPr="00BE6663">
              <w:t>на</w:t>
            </w:r>
            <w:r w:rsidRPr="00FE45CF">
              <w:t xml:space="preserve"> </w:t>
            </w:r>
            <w:r w:rsidRPr="00B00F27">
              <w:t xml:space="preserve">капитальный ремонт зданий: </w:t>
            </w:r>
            <w:proofErr w:type="spellStart"/>
            <w:r w:rsidRPr="00B00F27">
              <w:t>Чекмагушевский</w:t>
            </w:r>
            <w:proofErr w:type="spellEnd"/>
            <w:r w:rsidRPr="00B00F27">
              <w:t xml:space="preserve"> ЛТЦ, </w:t>
            </w:r>
            <w:proofErr w:type="spellStart"/>
            <w:r w:rsidRPr="00B00F27">
              <w:t>Бураевский</w:t>
            </w:r>
            <w:proofErr w:type="spellEnd"/>
            <w:r w:rsidRPr="00B00F27">
              <w:t xml:space="preserve"> ЛТЦ, </w:t>
            </w:r>
            <w:proofErr w:type="spellStart"/>
            <w:r w:rsidRPr="00B00F27">
              <w:t>Мишкинский</w:t>
            </w:r>
            <w:proofErr w:type="spellEnd"/>
            <w:r w:rsidRPr="00B00F27">
              <w:t xml:space="preserve"> ЛТЦ, Караидельский ЛТЦ, </w:t>
            </w:r>
            <w:proofErr w:type="spellStart"/>
            <w:r w:rsidRPr="00B00F27">
              <w:t>Месягутовский</w:t>
            </w:r>
            <w:proofErr w:type="spellEnd"/>
            <w:r w:rsidRPr="00B00F27">
              <w:t xml:space="preserve"> ЛТЦ</w:t>
            </w:r>
            <w: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DA3564" w:rsidRPr="0000602B" w:rsidRDefault="00DA3564" w:rsidP="00DA3564">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B00F27">
              <w:rPr>
                <w:iCs/>
              </w:rPr>
              <w:t>2 458</w:t>
            </w:r>
            <w:r>
              <w:rPr>
                <w:iCs/>
              </w:rPr>
              <w:t> </w:t>
            </w:r>
            <w:r w:rsidRPr="00B00F27">
              <w:rPr>
                <w:iCs/>
              </w:rPr>
              <w:t>254</w:t>
            </w:r>
            <w:r>
              <w:rPr>
                <w:iCs/>
              </w:rPr>
              <w:t>,</w:t>
            </w:r>
            <w:r w:rsidRPr="00B00F27">
              <w:rPr>
                <w:iCs/>
              </w:rPr>
              <w:t>87</w:t>
            </w:r>
            <w:r>
              <w:rPr>
                <w:iCs/>
              </w:rPr>
              <w:t xml:space="preserve"> руб. </w:t>
            </w:r>
            <w:r w:rsidRPr="00583CA7">
              <w:rPr>
                <w:iCs/>
              </w:rPr>
              <w:t>(</w:t>
            </w:r>
            <w:r>
              <w:rPr>
                <w:iCs/>
              </w:rPr>
              <w:t xml:space="preserve">Два миллиона четыреста пятьдесят восемь </w:t>
            </w:r>
            <w:r w:rsidRPr="00583CA7">
              <w:rPr>
                <w:iCs/>
              </w:rPr>
              <w:t xml:space="preserve">тысяч </w:t>
            </w:r>
            <w:r>
              <w:rPr>
                <w:iCs/>
              </w:rPr>
              <w:t>двести пятьдесят четыре рубля</w:t>
            </w:r>
            <w:r w:rsidRPr="00583CA7">
              <w:rPr>
                <w:iCs/>
              </w:rPr>
              <w:t xml:space="preserve"> </w:t>
            </w:r>
            <w:r>
              <w:rPr>
                <w:iCs/>
              </w:rPr>
              <w:t>87</w:t>
            </w:r>
            <w:r w:rsidRPr="00583CA7">
              <w:rPr>
                <w:iCs/>
              </w:rPr>
              <w:t xml:space="preserve"> коп</w:t>
            </w:r>
            <w:r w:rsidRPr="0000602B">
              <w:rPr>
                <w:iCs/>
              </w:rPr>
              <w:t>.</w:t>
            </w:r>
            <w:r>
              <w:rPr>
                <w:iCs/>
              </w:rPr>
              <w:t>)</w:t>
            </w:r>
            <w:r w:rsidRPr="0000602B">
              <w:rPr>
                <w:iCs/>
              </w:rPr>
              <w:t xml:space="preserve"> </w:t>
            </w:r>
            <w:r>
              <w:rPr>
                <w:iCs/>
              </w:rPr>
              <w:t xml:space="preserve">с учетом </w:t>
            </w:r>
            <w:r w:rsidRPr="0000602B">
              <w:rPr>
                <w:iCs/>
              </w:rPr>
              <w:t xml:space="preserve">НДС (18%) </w:t>
            </w:r>
            <w:r>
              <w:rPr>
                <w:iCs/>
              </w:rPr>
              <w:t>374 988,03</w:t>
            </w:r>
            <w:r w:rsidRPr="0000602B">
              <w:rPr>
                <w:iCs/>
              </w:rPr>
              <w:t xml:space="preserve"> рублей.</w:t>
            </w:r>
          </w:p>
          <w:p w:rsidR="00C86BA2" w:rsidRDefault="00DA3564" w:rsidP="00DA3564">
            <w:pPr>
              <w:autoSpaceDE w:val="0"/>
              <w:autoSpaceDN w:val="0"/>
              <w:adjustRightInd w:val="0"/>
              <w:spacing w:before="12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2 083 266,84 руб. (Два миллиона восемьдесят три тысячи двести шестьдесят шесть </w:t>
            </w:r>
            <w:r w:rsidRPr="0000602B">
              <w:rPr>
                <w:iCs/>
              </w:rPr>
              <w:t>рубл</w:t>
            </w:r>
            <w:r>
              <w:rPr>
                <w:iCs/>
              </w:rPr>
              <w:t xml:space="preserve">ей 84 коп.) </w:t>
            </w:r>
            <w:r w:rsidRPr="0000602B">
              <w:rPr>
                <w:iCs/>
              </w:rPr>
              <w:t xml:space="preserve">без </w:t>
            </w:r>
            <w:proofErr w:type="gramStart"/>
            <w:r w:rsidRPr="0000602B">
              <w:rPr>
                <w:iCs/>
              </w:rPr>
              <w:t>НДС.</w:t>
            </w:r>
            <w:r w:rsidR="00C86BA2" w:rsidRPr="00C86BA2">
              <w:rPr>
                <w:iCs/>
              </w:rPr>
              <w:t>.</w:t>
            </w:r>
            <w:proofErr w:type="gramEnd"/>
          </w:p>
          <w:p w:rsidR="00337696" w:rsidRPr="00AD15CA" w:rsidRDefault="00337696" w:rsidP="00C86BA2">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FE45CF">
              <w:rPr>
                <w:rFonts w:eastAsia="Calibri"/>
                <w:iCs/>
                <w:color w:val="000000"/>
                <w:lang w:eastAsia="en-US"/>
              </w:rPr>
              <w:t>в</w:t>
            </w:r>
            <w:r w:rsidR="00FE45CF" w:rsidRPr="00FE45CF">
              <w:t>ыполнени</w:t>
            </w:r>
            <w:r w:rsidR="00FE45CF">
              <w:t>я</w:t>
            </w:r>
            <w:r w:rsidR="00FE45CF" w:rsidRPr="00FE45CF">
              <w:t xml:space="preserve"> работ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DA3564">
              <w:rPr>
                <w:rFonts w:eastAsia="Calibri"/>
                <w:iCs/>
                <w:color w:val="000000"/>
                <w:lang w:eastAsia="en-US"/>
              </w:rPr>
              <w:t>и</w:t>
            </w:r>
            <w:r w:rsidR="00EE0FE8" w:rsidRPr="00AD15CA">
              <w:rPr>
                <w:rFonts w:eastAsia="Calibri"/>
                <w:iCs/>
                <w:color w:val="000000"/>
                <w:lang w:eastAsia="en-US"/>
              </w:rPr>
              <w:t xml:space="preserve"> </w:t>
            </w:r>
            <w:r w:rsidR="00EE0FE8">
              <w:rPr>
                <w:rFonts w:eastAsia="Calibri"/>
                <w:iCs/>
                <w:color w:val="000000"/>
                <w:lang w:eastAsia="en-US"/>
              </w:rPr>
              <w:t>сметным</w:t>
            </w:r>
            <w:r w:rsidR="00DA3564">
              <w:rPr>
                <w:rFonts w:eastAsia="Calibri"/>
                <w:iCs/>
                <w:color w:val="000000"/>
                <w:lang w:eastAsia="en-US"/>
              </w:rPr>
              <w:t>и</w:t>
            </w:r>
            <w:r w:rsidR="00EE0FE8" w:rsidRPr="00AD15CA">
              <w:rPr>
                <w:rFonts w:eastAsia="Calibri"/>
                <w:iCs/>
                <w:color w:val="000000"/>
                <w:lang w:eastAsia="en-US"/>
              </w:rPr>
              <w:t xml:space="preserve"> расчет</w:t>
            </w:r>
            <w:r w:rsidR="00DA3564">
              <w:rPr>
                <w:rFonts w:eastAsia="Calibri"/>
                <w:iCs/>
                <w:color w:val="000000"/>
                <w:lang w:eastAsia="en-US"/>
              </w:rPr>
              <w:t>а</w:t>
            </w:r>
            <w:r w:rsidR="00EE0FE8">
              <w:rPr>
                <w:rFonts w:eastAsia="Calibri"/>
                <w:iCs/>
                <w:color w:val="000000"/>
                <w:lang w:eastAsia="en-US"/>
              </w:rPr>
              <w:t>м</w:t>
            </w:r>
            <w:r w:rsidR="00DA3564">
              <w:rPr>
                <w:rFonts w:eastAsia="Calibri"/>
                <w:iCs/>
                <w:color w:val="000000"/>
                <w:lang w:eastAsia="en-US"/>
              </w:rPr>
              <w:t>и №№ 1 - 5</w:t>
            </w:r>
            <w:r w:rsidR="00D757EF">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 xml:space="preserve">Коэффициент снижения не может быть больше </w:t>
            </w:r>
            <w:r w:rsidR="00DA3564">
              <w:rPr>
                <w:rFonts w:eastAsia="Calibri"/>
                <w:iCs/>
              </w:rPr>
              <w:t xml:space="preserve">или равен </w:t>
            </w:r>
            <w:r w:rsidR="000A2737" w:rsidRPr="00CE2F5A">
              <w:rPr>
                <w:rFonts w:eastAsia="Calibri"/>
                <w:iCs/>
              </w:rPr>
              <w:t>1(единиц</w:t>
            </w:r>
            <w:r w:rsidR="00DA3564">
              <w:rPr>
                <w:rFonts w:eastAsia="Calibri"/>
                <w:iCs/>
              </w:rPr>
              <w:t>е</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w:t>
            </w:r>
            <w:r w:rsidR="00D757EF">
              <w:rPr>
                <w:rFonts w:eastAsia="Calibri"/>
                <w:iCs/>
              </w:rPr>
              <w:t>ых</w:t>
            </w:r>
            <w:r>
              <w:rPr>
                <w:rFonts w:eastAsia="Calibri"/>
                <w:iCs/>
              </w:rPr>
              <w:t xml:space="preserve"> сметн</w:t>
            </w:r>
            <w:r w:rsidR="00D757EF">
              <w:rPr>
                <w:rFonts w:eastAsia="Calibri"/>
                <w:iCs/>
              </w:rPr>
              <w:t>ых</w:t>
            </w:r>
            <w:r>
              <w:rPr>
                <w:rFonts w:eastAsia="Calibri"/>
                <w:iCs/>
              </w:rPr>
              <w:t xml:space="preserve"> расчет</w:t>
            </w:r>
            <w:r w:rsidR="00D757EF">
              <w:rPr>
                <w:rFonts w:eastAsia="Calibri"/>
                <w:iCs/>
              </w:rPr>
              <w:t>ов</w:t>
            </w:r>
            <w:r>
              <w:rPr>
                <w:rFonts w:eastAsia="Calibri"/>
                <w:iCs/>
              </w:rPr>
              <w:t xml:space="preserve"> </w:t>
            </w:r>
            <w:r w:rsidR="00DA3564" w:rsidRPr="00DA3564">
              <w:rPr>
                <w:rFonts w:eastAsia="Calibri"/>
                <w:iCs/>
              </w:rPr>
              <w:t xml:space="preserve">№№ 1 - 5 </w:t>
            </w:r>
            <w:r>
              <w:rPr>
                <w:rFonts w:eastAsia="Calibri"/>
                <w:iCs/>
              </w:rPr>
              <w:t xml:space="preserve">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расчет </w:t>
            </w:r>
            <w:r w:rsidR="00DA3564" w:rsidRPr="00DA3564">
              <w:rPr>
                <w:iCs/>
              </w:rPr>
              <w:t xml:space="preserve">№№ 1 - 5 </w:t>
            </w:r>
            <w:hyperlink w:anchor="_РАЗДЕЛ_III._ФОРМЫ" w:history="1">
              <w:r w:rsidRPr="007A1EF8">
                <w:rPr>
                  <w:rStyle w:val="a9"/>
                </w:rPr>
                <w:t xml:space="preserve">раздела </w:t>
              </w:r>
              <w:r w:rsidRPr="007A1EF8">
                <w:rPr>
                  <w:rStyle w:val="a9"/>
                  <w:lang w:val="en-US"/>
                </w:rPr>
                <w:t>I</w:t>
              </w:r>
              <w:r w:rsidR="00CA7FE6">
                <w:rPr>
                  <w:rStyle w:val="a9"/>
                  <w:lang w:val="en-US"/>
                </w:rPr>
                <w:t>V</w:t>
              </w:r>
              <w:r w:rsidRPr="007A1EF8">
                <w:rPr>
                  <w:rStyle w:val="a9"/>
                </w:rPr>
                <w:t xml:space="preserve"> «</w:t>
              </w:r>
              <w:r w:rsidR="00CA7FE6">
                <w:rPr>
                  <w:rStyle w:val="a9"/>
                </w:rPr>
                <w:t xml:space="preserve">ТЕХНИЧЕСКОЕ </w:t>
              </w:r>
              <w:proofErr w:type="gramStart"/>
              <w:r w:rsidR="00CA7FE6">
                <w:rPr>
                  <w:rStyle w:val="a9"/>
                </w:rPr>
                <w:t>ЗАДАНИЕ</w:t>
              </w:r>
              <w:r w:rsidRPr="007A1EF8">
                <w:rPr>
                  <w:rStyle w:val="a9"/>
                </w:rPr>
                <w:t>»</w:t>
              </w:r>
            </w:hyperlink>
            <w:r w:rsidRPr="007A1EF8">
              <w:rPr>
                <w:iCs/>
              </w:rPr>
              <w:t xml:space="preserve"> </w:t>
            </w:r>
            <w:r w:rsidR="00CA7FE6">
              <w:rPr>
                <w:iCs/>
              </w:rPr>
              <w:t xml:space="preserve"> </w:t>
            </w:r>
            <w:r w:rsidRPr="007A1EF8">
              <w:rPr>
                <w:iCs/>
              </w:rPr>
              <w:t>Документации</w:t>
            </w:r>
            <w:proofErr w:type="gramEnd"/>
            <w:r w:rsidRPr="007A1EF8">
              <w:rPr>
                <w:iCs/>
              </w:rPr>
              <w:t xml:space="preserve">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D757EF" w:rsidRPr="00D02C43" w:rsidRDefault="001D5C67" w:rsidP="00535415">
                  <w:pPr>
                    <w:pStyle w:val="aa"/>
                    <w:numPr>
                      <w:ilvl w:val="0"/>
                      <w:numId w:val="27"/>
                    </w:numPr>
                    <w:ind w:left="91" w:firstLine="0"/>
                  </w:pPr>
                  <w:r w:rsidRPr="00D02C43">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936C5D" w:rsidRPr="00D02C43" w:rsidRDefault="00936C5D" w:rsidP="00936C5D"/>
              </w:tc>
              <w:tc>
                <w:tcPr>
                  <w:tcW w:w="3993" w:type="dxa"/>
                  <w:shd w:val="clear" w:color="auto" w:fill="auto"/>
                </w:tcPr>
                <w:p w:rsidR="00936C5D" w:rsidRPr="00AE6054" w:rsidRDefault="00AC113A" w:rsidP="00936C5D">
                  <w:pPr>
                    <w:rPr>
                      <w:b/>
                    </w:rPr>
                  </w:pPr>
                  <w:r w:rsidRPr="00E23B8A">
                    <w:rPr>
                      <w:b/>
                    </w:rPr>
                    <w:t>Специальных документов не требуется</w:t>
                  </w:r>
                  <w:r w:rsidRPr="00AE6054">
                    <w:rPr>
                      <w:b/>
                    </w:rPr>
                    <w:t xml:space="preserve"> </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86BA2" w:rsidRPr="00F84878" w:rsidTr="006F5D2B">
              <w:tc>
                <w:tcPr>
                  <w:tcW w:w="3675" w:type="dxa"/>
                  <w:shd w:val="clear" w:color="auto" w:fill="auto"/>
                </w:tcPr>
                <w:p w:rsidR="00C86BA2" w:rsidRPr="00571F1F" w:rsidRDefault="00C86BA2" w:rsidP="00721AD4">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86BA2" w:rsidRPr="00571F1F" w:rsidRDefault="00C86BA2" w:rsidP="00721AD4">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177788">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w:t>
            </w:r>
            <w:r w:rsidR="001401D5">
              <w:t xml:space="preserve">ий </w:t>
            </w:r>
            <w:r w:rsidR="008F0CC0">
              <w:t>коэффициент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177788">
              <w:fldChar w:fldCharType="begin"/>
            </w:r>
            <w:r w:rsidR="00177788">
              <w:instrText xml:space="preserve"> HYPERLINK \l "_РАЗДЕЛ_V._Проект" </w:instrText>
            </w:r>
            <w:r w:rsidR="00177788">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177788">
              <w:rPr>
                <w:rStyle w:val="a9"/>
                <w:iCs/>
              </w:rPr>
              <w:fldChar w:fldCharType="end"/>
            </w:r>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177788">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177788">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177788">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177788">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77788">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177788">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77788">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177788">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177788">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177788">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177788">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177788">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w:t>
      </w:r>
      <w:proofErr w:type="gramStart"/>
      <w:r>
        <w:t>% ,</w:t>
      </w:r>
      <w:proofErr w:type="gramEnd"/>
      <w:r>
        <w:t xml:space="preserve">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EA1EA6" w:rsidP="00C42936">
      <w:r>
        <w:t xml:space="preserve">3. Срок выполнения работ: </w:t>
      </w:r>
      <w:r w:rsidR="003B00FE">
        <w:t xml:space="preserve">в течение </w:t>
      </w:r>
      <w:r w:rsidR="00ED0837">
        <w:t>6</w:t>
      </w:r>
      <w:r w:rsidR="002657D4" w:rsidRPr="002657D4">
        <w:t>0 (</w:t>
      </w:r>
      <w:r w:rsidR="00ED0837">
        <w:t>шестидесяти</w:t>
      </w:r>
      <w:r w:rsidR="002657D4" w:rsidRPr="002657D4">
        <w:t>) календарных дней с</w:t>
      </w:r>
      <w:r w:rsidR="003B00FE">
        <w:t>о дня</w:t>
      </w:r>
      <w:r w:rsidR="002657D4" w:rsidRPr="002657D4">
        <w:t xml:space="preserve"> подписания договора</w:t>
      </w:r>
      <w:r w:rsidR="002657D4">
        <w:t>,</w:t>
      </w:r>
      <w:r w:rsidR="00496154" w:rsidRPr="00496154">
        <w:t xml:space="preserve">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proofErr w:type="gramStart"/>
      <w:r w:rsidRPr="00012C3E">
        <w:rPr>
          <w:sz w:val="20"/>
          <w:szCs w:val="20"/>
        </w:rPr>
        <w:t>*  коэффициент</w:t>
      </w:r>
      <w:proofErr w:type="gramEnd"/>
      <w:r w:rsidRPr="00012C3E">
        <w:rPr>
          <w:sz w:val="20"/>
          <w:szCs w:val="20"/>
        </w:rPr>
        <w:t xml:space="preserve"> снижения цены выражается в виде десятичной дроби (например, «0,98» или «0,9» и т.п</w:t>
      </w:r>
      <w:r w:rsidR="002657D4">
        <w:rPr>
          <w:sz w:val="20"/>
          <w:szCs w:val="20"/>
        </w:rPr>
        <w:t>.)</w:t>
      </w:r>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7"/>
        <w:gridCol w:w="656"/>
        <w:gridCol w:w="437"/>
        <w:gridCol w:w="437"/>
        <w:gridCol w:w="437"/>
        <w:gridCol w:w="434"/>
        <w:gridCol w:w="434"/>
        <w:gridCol w:w="434"/>
        <w:gridCol w:w="435"/>
        <w:gridCol w:w="435"/>
        <w:gridCol w:w="441"/>
        <w:gridCol w:w="435"/>
        <w:gridCol w:w="435"/>
        <w:gridCol w:w="435"/>
        <w:gridCol w:w="435"/>
        <w:gridCol w:w="435"/>
        <w:gridCol w:w="397"/>
        <w:gridCol w:w="407"/>
        <w:gridCol w:w="441"/>
        <w:gridCol w:w="435"/>
        <w:gridCol w:w="657"/>
        <w:gridCol w:w="435"/>
        <w:gridCol w:w="435"/>
        <w:gridCol w:w="435"/>
        <w:gridCol w:w="435"/>
        <w:gridCol w:w="435"/>
        <w:gridCol w:w="435"/>
        <w:gridCol w:w="435"/>
        <w:gridCol w:w="435"/>
        <w:gridCol w:w="435"/>
        <w:gridCol w:w="435"/>
        <w:gridCol w:w="435"/>
        <w:gridCol w:w="435"/>
        <w:gridCol w:w="460"/>
        <w:gridCol w:w="428"/>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C514CD" w:rsidP="00C514CD">
      <w:pPr>
        <w:spacing w:line="240" w:lineRule="atLeast"/>
        <w:ind w:right="4"/>
        <w:rPr>
          <w:sz w:val="26"/>
          <w:szCs w:val="26"/>
        </w:rPr>
      </w:pPr>
    </w:p>
    <w:p w:rsidR="008750D7" w:rsidRPr="008750D7" w:rsidRDefault="008750D7" w:rsidP="008750D7">
      <w:pPr>
        <w:jc w:val="center"/>
        <w:rPr>
          <w:b/>
        </w:rPr>
      </w:pPr>
      <w:r w:rsidRPr="008750D7">
        <w:rPr>
          <w:b/>
        </w:rPr>
        <w:t>ТЕХНИЧЕСКОЕ ЗАДАНИЕ</w:t>
      </w:r>
    </w:p>
    <w:p w:rsidR="00CA3E65" w:rsidRPr="00CA3E65" w:rsidRDefault="00CA3E65" w:rsidP="00CA3E65">
      <w:pPr>
        <w:jc w:val="center"/>
        <w:rPr>
          <w:b/>
        </w:rPr>
      </w:pPr>
    </w:p>
    <w:p w:rsidR="00CA3E65" w:rsidRPr="00CA3E65" w:rsidRDefault="00CA3E65" w:rsidP="00CA3E65">
      <w:pPr>
        <w:jc w:val="center"/>
        <w:rPr>
          <w:b/>
          <w:sz w:val="22"/>
          <w:szCs w:val="22"/>
        </w:rPr>
      </w:pPr>
      <w:r w:rsidRPr="00CA3E65">
        <w:rPr>
          <w:b/>
          <w:sz w:val="22"/>
          <w:szCs w:val="22"/>
        </w:rPr>
        <w:t xml:space="preserve">Выполнение подрядных работ по «Капитальному ремонту   Уфимского МЦТЭТ </w:t>
      </w:r>
      <w:proofErr w:type="spellStart"/>
      <w:r w:rsidRPr="00CA3E65">
        <w:rPr>
          <w:b/>
          <w:sz w:val="22"/>
          <w:szCs w:val="22"/>
        </w:rPr>
        <w:t>Чекмагушевский</w:t>
      </w:r>
      <w:proofErr w:type="spellEnd"/>
      <w:r w:rsidRPr="00CA3E65">
        <w:rPr>
          <w:b/>
          <w:sz w:val="22"/>
          <w:szCs w:val="22"/>
        </w:rPr>
        <w:t xml:space="preserve"> ЛТЦ; </w:t>
      </w:r>
      <w:proofErr w:type="spellStart"/>
      <w:r w:rsidRPr="00CA3E65">
        <w:rPr>
          <w:b/>
          <w:sz w:val="22"/>
          <w:szCs w:val="22"/>
        </w:rPr>
        <w:t>Бирского</w:t>
      </w:r>
      <w:proofErr w:type="spellEnd"/>
      <w:r w:rsidRPr="00CA3E65">
        <w:rPr>
          <w:b/>
          <w:sz w:val="22"/>
          <w:szCs w:val="22"/>
        </w:rPr>
        <w:t xml:space="preserve"> МЦТЭТ </w:t>
      </w:r>
      <w:proofErr w:type="spellStart"/>
      <w:r w:rsidRPr="00CA3E65">
        <w:rPr>
          <w:b/>
          <w:sz w:val="22"/>
          <w:szCs w:val="22"/>
        </w:rPr>
        <w:t>Бураевский</w:t>
      </w:r>
      <w:proofErr w:type="spellEnd"/>
      <w:r w:rsidRPr="00CA3E65">
        <w:rPr>
          <w:b/>
          <w:sz w:val="22"/>
          <w:szCs w:val="22"/>
        </w:rPr>
        <w:t xml:space="preserve"> ЛТЦ, </w:t>
      </w:r>
      <w:proofErr w:type="spellStart"/>
      <w:r w:rsidRPr="00CA3E65">
        <w:rPr>
          <w:b/>
          <w:sz w:val="22"/>
          <w:szCs w:val="22"/>
        </w:rPr>
        <w:t>Мишкинский</w:t>
      </w:r>
      <w:proofErr w:type="spellEnd"/>
      <w:r w:rsidRPr="00CA3E65">
        <w:rPr>
          <w:b/>
          <w:sz w:val="22"/>
          <w:szCs w:val="22"/>
        </w:rPr>
        <w:t xml:space="preserve"> </w:t>
      </w:r>
      <w:proofErr w:type="gramStart"/>
      <w:r w:rsidRPr="00CA3E65">
        <w:rPr>
          <w:b/>
          <w:sz w:val="22"/>
          <w:szCs w:val="22"/>
        </w:rPr>
        <w:t>ЛТЦ ,</w:t>
      </w:r>
      <w:proofErr w:type="gramEnd"/>
      <w:r w:rsidRPr="00CA3E65">
        <w:rPr>
          <w:b/>
          <w:sz w:val="22"/>
          <w:szCs w:val="22"/>
        </w:rPr>
        <w:t xml:space="preserve">   Караидельский ЛТЦ; </w:t>
      </w:r>
      <w:proofErr w:type="spellStart"/>
      <w:r w:rsidRPr="00CA3E65">
        <w:rPr>
          <w:b/>
          <w:sz w:val="22"/>
          <w:szCs w:val="22"/>
        </w:rPr>
        <w:t>Месягутовский</w:t>
      </w:r>
      <w:proofErr w:type="spellEnd"/>
      <w:r w:rsidRPr="00CA3E65">
        <w:rPr>
          <w:b/>
          <w:sz w:val="22"/>
          <w:szCs w:val="22"/>
        </w:rPr>
        <w:t xml:space="preserve">  МЦТЭТ  </w:t>
      </w:r>
      <w:proofErr w:type="spellStart"/>
      <w:r w:rsidRPr="00CA3E65">
        <w:rPr>
          <w:b/>
          <w:sz w:val="22"/>
          <w:szCs w:val="22"/>
        </w:rPr>
        <w:t>Месягутовский</w:t>
      </w:r>
      <w:proofErr w:type="spellEnd"/>
      <w:r w:rsidRPr="00CA3E65">
        <w:rPr>
          <w:b/>
          <w:sz w:val="22"/>
          <w:szCs w:val="22"/>
        </w:rPr>
        <w:t xml:space="preserve"> ЛТЦ».</w:t>
      </w:r>
    </w:p>
    <w:tbl>
      <w:tblPr>
        <w:tblpPr w:leftFromText="180" w:rightFromText="180" w:bottomFromText="200" w:vertAnchor="text" w:horzAnchor="margin" w:tblpXSpec="center" w:tblpY="185"/>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480"/>
      </w:tblGrid>
      <w:tr w:rsidR="002657D4" w:rsidRPr="002657D4" w:rsidTr="005E646D">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w:t>
            </w:r>
          </w:p>
          <w:p w:rsidR="002657D4" w:rsidRPr="002657D4" w:rsidRDefault="002657D4" w:rsidP="002657D4">
            <w:pPr>
              <w:spacing w:line="276" w:lineRule="auto"/>
              <w:jc w:val="center"/>
              <w:rPr>
                <w:sz w:val="20"/>
                <w:szCs w:val="20"/>
                <w:lang w:eastAsia="en-US"/>
              </w:rPr>
            </w:pPr>
            <w:r w:rsidRPr="002657D4">
              <w:rPr>
                <w:sz w:val="20"/>
                <w:szCs w:val="20"/>
                <w:lang w:eastAsia="en-US"/>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before="120" w:after="120" w:line="276" w:lineRule="auto"/>
              <w:jc w:val="center"/>
              <w:rPr>
                <w:sz w:val="20"/>
                <w:szCs w:val="20"/>
                <w:lang w:eastAsia="en-US"/>
              </w:rPr>
            </w:pPr>
            <w:r w:rsidRPr="002657D4">
              <w:rPr>
                <w:sz w:val="20"/>
                <w:szCs w:val="20"/>
                <w:lang w:eastAsia="en-US"/>
              </w:rPr>
              <w:t>Перечень основных данных и требований</w:t>
            </w:r>
          </w:p>
        </w:tc>
        <w:tc>
          <w:tcPr>
            <w:tcW w:w="648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Основные данные и требования</w:t>
            </w:r>
          </w:p>
        </w:tc>
      </w:tr>
      <w:tr w:rsidR="002657D4" w:rsidRPr="002657D4" w:rsidTr="005E646D">
        <w:trPr>
          <w:trHeight w:val="180"/>
        </w:trPr>
        <w:tc>
          <w:tcPr>
            <w:tcW w:w="72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2</w:t>
            </w:r>
          </w:p>
        </w:tc>
        <w:tc>
          <w:tcPr>
            <w:tcW w:w="648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3</w:t>
            </w:r>
          </w:p>
        </w:tc>
      </w:tr>
      <w:tr w:rsidR="00ED0837" w:rsidRPr="002657D4" w:rsidTr="005E646D">
        <w:trPr>
          <w:trHeight w:val="319"/>
        </w:trPr>
        <w:tc>
          <w:tcPr>
            <w:tcW w:w="72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rPr>
                <w:sz w:val="20"/>
                <w:szCs w:val="20"/>
                <w:lang w:eastAsia="en-US"/>
              </w:rPr>
            </w:pPr>
            <w:r w:rsidRPr="002657D4">
              <w:rPr>
                <w:sz w:val="20"/>
                <w:szCs w:val="20"/>
                <w:lang w:eastAsia="en-US"/>
              </w:rPr>
              <w:t>Вид строительства</w:t>
            </w:r>
          </w:p>
        </w:tc>
        <w:tc>
          <w:tcPr>
            <w:tcW w:w="6480" w:type="dxa"/>
            <w:tcBorders>
              <w:top w:val="single" w:sz="4" w:space="0" w:color="auto"/>
              <w:left w:val="single" w:sz="4" w:space="0" w:color="auto"/>
              <w:bottom w:val="single" w:sz="4" w:space="0" w:color="auto"/>
              <w:right w:val="single" w:sz="4" w:space="0" w:color="auto"/>
            </w:tcBorders>
          </w:tcPr>
          <w:p w:rsidR="00ED0837" w:rsidRPr="00ED0837" w:rsidRDefault="00ED0837" w:rsidP="00ED0837">
            <w:pPr>
              <w:rPr>
                <w:sz w:val="20"/>
                <w:szCs w:val="20"/>
              </w:rPr>
            </w:pPr>
            <w:r w:rsidRPr="00ED0837">
              <w:rPr>
                <w:sz w:val="20"/>
                <w:szCs w:val="20"/>
              </w:rPr>
              <w:t xml:space="preserve">         Капитальный ремонт зданий </w:t>
            </w:r>
          </w:p>
          <w:p w:rsidR="00ED0837" w:rsidRPr="00ED0837" w:rsidRDefault="00ED0837" w:rsidP="00ED0837">
            <w:pPr>
              <w:rPr>
                <w:sz w:val="20"/>
                <w:szCs w:val="20"/>
              </w:rPr>
            </w:pPr>
          </w:p>
        </w:tc>
      </w:tr>
      <w:tr w:rsidR="00ED0837" w:rsidRPr="002657D4" w:rsidTr="005E646D">
        <w:trPr>
          <w:trHeight w:val="469"/>
        </w:trPr>
        <w:tc>
          <w:tcPr>
            <w:tcW w:w="72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spacing w:line="276" w:lineRule="auto"/>
              <w:jc w:val="center"/>
              <w:rPr>
                <w:sz w:val="20"/>
                <w:szCs w:val="20"/>
                <w:lang w:eastAsia="en-US"/>
              </w:rPr>
            </w:pPr>
            <w:r w:rsidRPr="002657D4">
              <w:rPr>
                <w:sz w:val="20"/>
                <w:szCs w:val="20"/>
                <w:lang w:eastAsia="en-US"/>
              </w:rPr>
              <w:t>2</w:t>
            </w:r>
          </w:p>
        </w:tc>
        <w:tc>
          <w:tcPr>
            <w:tcW w:w="306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rPr>
                <w:color w:val="000000"/>
                <w:sz w:val="20"/>
                <w:szCs w:val="20"/>
                <w:lang w:eastAsia="en-US"/>
              </w:rPr>
            </w:pPr>
            <w:r w:rsidRPr="002657D4">
              <w:rPr>
                <w:sz w:val="20"/>
                <w:szCs w:val="20"/>
                <w:lang w:eastAsia="en-US"/>
              </w:rPr>
              <w:t>Назначение объекта, сооружения</w:t>
            </w:r>
          </w:p>
        </w:tc>
        <w:tc>
          <w:tcPr>
            <w:tcW w:w="6480" w:type="dxa"/>
            <w:tcBorders>
              <w:top w:val="single" w:sz="4" w:space="0" w:color="auto"/>
              <w:left w:val="single" w:sz="4" w:space="0" w:color="auto"/>
              <w:bottom w:val="single" w:sz="4" w:space="0" w:color="auto"/>
              <w:right w:val="single" w:sz="4" w:space="0" w:color="auto"/>
            </w:tcBorders>
            <w:hideMark/>
          </w:tcPr>
          <w:p w:rsidR="00ED0837" w:rsidRPr="00ED0837" w:rsidRDefault="00ED0837" w:rsidP="00ED0837">
            <w:pPr>
              <w:rPr>
                <w:sz w:val="20"/>
                <w:szCs w:val="20"/>
              </w:rPr>
            </w:pPr>
            <w:r w:rsidRPr="00ED0837">
              <w:rPr>
                <w:sz w:val="20"/>
                <w:szCs w:val="20"/>
              </w:rPr>
              <w:t xml:space="preserve">         Производственных зданий АТС</w:t>
            </w:r>
          </w:p>
        </w:tc>
      </w:tr>
      <w:tr w:rsidR="00ED0837" w:rsidRPr="002657D4" w:rsidTr="005E646D">
        <w:trPr>
          <w:trHeight w:val="546"/>
        </w:trPr>
        <w:tc>
          <w:tcPr>
            <w:tcW w:w="72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spacing w:line="276" w:lineRule="auto"/>
              <w:jc w:val="center"/>
              <w:rPr>
                <w:sz w:val="20"/>
                <w:szCs w:val="20"/>
                <w:lang w:eastAsia="en-US"/>
              </w:rPr>
            </w:pPr>
            <w:r w:rsidRPr="002657D4">
              <w:rPr>
                <w:sz w:val="20"/>
                <w:szCs w:val="20"/>
                <w:lang w:eastAsia="en-US"/>
              </w:rPr>
              <w:t>3</w:t>
            </w:r>
          </w:p>
        </w:tc>
        <w:tc>
          <w:tcPr>
            <w:tcW w:w="306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rPr>
                <w:color w:val="000000"/>
                <w:sz w:val="20"/>
                <w:szCs w:val="20"/>
                <w:lang w:eastAsia="en-US"/>
              </w:rPr>
            </w:pPr>
            <w:r w:rsidRPr="002657D4">
              <w:rPr>
                <w:color w:val="000000"/>
                <w:sz w:val="20"/>
                <w:szCs w:val="20"/>
                <w:lang w:eastAsia="en-US"/>
              </w:rPr>
              <w:t>Источники финансирования</w:t>
            </w:r>
          </w:p>
        </w:tc>
        <w:tc>
          <w:tcPr>
            <w:tcW w:w="6480" w:type="dxa"/>
            <w:tcBorders>
              <w:top w:val="single" w:sz="4" w:space="0" w:color="auto"/>
              <w:left w:val="single" w:sz="4" w:space="0" w:color="auto"/>
              <w:bottom w:val="single" w:sz="4" w:space="0" w:color="auto"/>
              <w:right w:val="single" w:sz="4" w:space="0" w:color="auto"/>
            </w:tcBorders>
          </w:tcPr>
          <w:p w:rsidR="00ED0837" w:rsidRPr="00ED0837" w:rsidRDefault="00ED0837" w:rsidP="00ED0837">
            <w:pPr>
              <w:rPr>
                <w:sz w:val="20"/>
                <w:szCs w:val="20"/>
              </w:rPr>
            </w:pPr>
            <w:r w:rsidRPr="00ED0837">
              <w:rPr>
                <w:sz w:val="20"/>
                <w:szCs w:val="20"/>
              </w:rPr>
              <w:t xml:space="preserve">         Средства ПАО «Башинформсвязь»</w:t>
            </w:r>
          </w:p>
          <w:p w:rsidR="00ED0837" w:rsidRPr="00ED0837" w:rsidRDefault="00ED0837" w:rsidP="00ED0837">
            <w:pPr>
              <w:rPr>
                <w:sz w:val="20"/>
                <w:szCs w:val="20"/>
              </w:rPr>
            </w:pPr>
          </w:p>
        </w:tc>
      </w:tr>
      <w:tr w:rsidR="00ED0837" w:rsidRPr="002657D4" w:rsidTr="005E646D">
        <w:trPr>
          <w:trHeight w:val="546"/>
        </w:trPr>
        <w:tc>
          <w:tcPr>
            <w:tcW w:w="720" w:type="dxa"/>
            <w:tcBorders>
              <w:top w:val="single" w:sz="4" w:space="0" w:color="auto"/>
              <w:left w:val="single" w:sz="4" w:space="0" w:color="auto"/>
              <w:bottom w:val="single" w:sz="4" w:space="0" w:color="auto"/>
              <w:right w:val="single" w:sz="4" w:space="0" w:color="auto"/>
            </w:tcBorders>
          </w:tcPr>
          <w:p w:rsidR="00ED0837" w:rsidRPr="002657D4" w:rsidRDefault="00ED0837" w:rsidP="00ED0837">
            <w:pPr>
              <w:spacing w:line="276" w:lineRule="auto"/>
              <w:jc w:val="center"/>
              <w:rPr>
                <w:sz w:val="20"/>
                <w:szCs w:val="20"/>
                <w:lang w:eastAsia="en-US"/>
              </w:rPr>
            </w:pPr>
            <w:r w:rsidRPr="002657D4">
              <w:rPr>
                <w:sz w:val="20"/>
                <w:szCs w:val="20"/>
                <w:lang w:eastAsia="en-US"/>
              </w:rPr>
              <w:t>4</w:t>
            </w:r>
          </w:p>
        </w:tc>
        <w:tc>
          <w:tcPr>
            <w:tcW w:w="3060" w:type="dxa"/>
            <w:tcBorders>
              <w:top w:val="single" w:sz="4" w:space="0" w:color="auto"/>
              <w:left w:val="single" w:sz="4" w:space="0" w:color="auto"/>
              <w:bottom w:val="single" w:sz="4" w:space="0" w:color="auto"/>
              <w:right w:val="single" w:sz="4" w:space="0" w:color="auto"/>
            </w:tcBorders>
          </w:tcPr>
          <w:p w:rsidR="00ED0837" w:rsidRPr="002657D4" w:rsidRDefault="00ED0837" w:rsidP="00ED0837">
            <w:pPr>
              <w:rPr>
                <w:color w:val="000000"/>
                <w:sz w:val="20"/>
                <w:szCs w:val="20"/>
                <w:lang w:eastAsia="en-US"/>
              </w:rPr>
            </w:pPr>
            <w:r w:rsidRPr="00721AD4">
              <w:rPr>
                <w:color w:val="000000"/>
                <w:sz w:val="20"/>
                <w:szCs w:val="20"/>
                <w:lang w:eastAsia="en-US"/>
              </w:rPr>
              <w:t>Намечаемый размер капитальных вложений</w:t>
            </w:r>
          </w:p>
        </w:tc>
        <w:tc>
          <w:tcPr>
            <w:tcW w:w="6480" w:type="dxa"/>
            <w:tcBorders>
              <w:top w:val="single" w:sz="4" w:space="0" w:color="auto"/>
              <w:left w:val="single" w:sz="4" w:space="0" w:color="auto"/>
              <w:bottom w:val="single" w:sz="4" w:space="0" w:color="auto"/>
              <w:right w:val="single" w:sz="4" w:space="0" w:color="auto"/>
            </w:tcBorders>
          </w:tcPr>
          <w:p w:rsidR="00ED0837" w:rsidRPr="00ED0837" w:rsidRDefault="00ED0837" w:rsidP="00ED0837">
            <w:pPr>
              <w:rPr>
                <w:sz w:val="20"/>
                <w:szCs w:val="20"/>
              </w:rPr>
            </w:pPr>
            <w:r w:rsidRPr="00ED0837">
              <w:rPr>
                <w:sz w:val="20"/>
                <w:szCs w:val="20"/>
              </w:rPr>
              <w:t xml:space="preserve">        Стоимость работ (с учетом материалов) </w:t>
            </w:r>
            <w:r w:rsidRPr="00ED0837">
              <w:rPr>
                <w:sz w:val="20"/>
                <w:szCs w:val="20"/>
                <w:lang w:val="en-US"/>
              </w:rPr>
              <w:t>c</w:t>
            </w:r>
            <w:r w:rsidRPr="00ED0837">
              <w:rPr>
                <w:sz w:val="20"/>
                <w:szCs w:val="20"/>
              </w:rPr>
              <w:t xml:space="preserve"> НДС:</w:t>
            </w:r>
          </w:p>
          <w:p w:rsidR="00ED0837" w:rsidRPr="00ED0837" w:rsidRDefault="00ED0837" w:rsidP="00ED0837">
            <w:pPr>
              <w:rPr>
                <w:sz w:val="20"/>
                <w:szCs w:val="20"/>
              </w:rPr>
            </w:pPr>
          </w:p>
          <w:p w:rsidR="00ED0837" w:rsidRPr="00ED0837" w:rsidRDefault="00ED0837" w:rsidP="00ED0837">
            <w:pPr>
              <w:rPr>
                <w:sz w:val="20"/>
                <w:szCs w:val="20"/>
              </w:rPr>
            </w:pPr>
            <w:r w:rsidRPr="00ED0837">
              <w:rPr>
                <w:sz w:val="20"/>
                <w:szCs w:val="20"/>
              </w:rPr>
              <w:t xml:space="preserve">1.  Капитальный ремонт здания Уфимского МЦТЭТ </w:t>
            </w:r>
            <w:proofErr w:type="spellStart"/>
            <w:r w:rsidRPr="00ED0837">
              <w:rPr>
                <w:sz w:val="20"/>
                <w:szCs w:val="20"/>
              </w:rPr>
              <w:t>Чекмагушевский</w:t>
            </w:r>
            <w:proofErr w:type="spellEnd"/>
            <w:r w:rsidRPr="00ED0837">
              <w:rPr>
                <w:sz w:val="20"/>
                <w:szCs w:val="20"/>
              </w:rPr>
              <w:t xml:space="preserve"> ЛТЦ (с. Чекмагуш, ул. Ленина,57)   - </w:t>
            </w:r>
            <w:r w:rsidRPr="00ED0837">
              <w:rPr>
                <w:b/>
                <w:sz w:val="20"/>
                <w:szCs w:val="20"/>
              </w:rPr>
              <w:t>333 060,03руб</w:t>
            </w:r>
            <w:r w:rsidRPr="00ED0837">
              <w:rPr>
                <w:sz w:val="20"/>
                <w:szCs w:val="20"/>
              </w:rPr>
              <w:t>.</w:t>
            </w:r>
          </w:p>
          <w:p w:rsidR="00ED0837" w:rsidRPr="00ED0837" w:rsidRDefault="00ED0837" w:rsidP="00ED0837">
            <w:pPr>
              <w:rPr>
                <w:sz w:val="20"/>
                <w:szCs w:val="20"/>
              </w:rPr>
            </w:pPr>
          </w:p>
          <w:p w:rsidR="00ED0837" w:rsidRPr="00ED0837" w:rsidRDefault="00ED0837" w:rsidP="00ED0837">
            <w:pPr>
              <w:rPr>
                <w:sz w:val="20"/>
                <w:szCs w:val="20"/>
              </w:rPr>
            </w:pPr>
            <w:r w:rsidRPr="00ED0837">
              <w:rPr>
                <w:sz w:val="20"/>
                <w:szCs w:val="20"/>
              </w:rPr>
              <w:t xml:space="preserve">2.. Капитальный ремонт здания </w:t>
            </w:r>
            <w:proofErr w:type="spellStart"/>
            <w:r w:rsidRPr="00ED0837">
              <w:rPr>
                <w:sz w:val="20"/>
                <w:szCs w:val="20"/>
              </w:rPr>
              <w:t>Бирского</w:t>
            </w:r>
            <w:proofErr w:type="spellEnd"/>
            <w:r w:rsidRPr="00ED0837">
              <w:rPr>
                <w:sz w:val="20"/>
                <w:szCs w:val="20"/>
              </w:rPr>
              <w:t xml:space="preserve"> МЦТЭТ </w:t>
            </w:r>
            <w:proofErr w:type="spellStart"/>
            <w:r w:rsidRPr="00ED0837">
              <w:rPr>
                <w:sz w:val="20"/>
                <w:szCs w:val="20"/>
              </w:rPr>
              <w:t>Бураевский</w:t>
            </w:r>
            <w:proofErr w:type="spellEnd"/>
            <w:r w:rsidRPr="00ED0837">
              <w:rPr>
                <w:sz w:val="20"/>
                <w:szCs w:val="20"/>
              </w:rPr>
              <w:t xml:space="preserve"> ЛТЦ        </w:t>
            </w:r>
            <w:proofErr w:type="gramStart"/>
            <w:r w:rsidRPr="00ED0837">
              <w:rPr>
                <w:sz w:val="20"/>
                <w:szCs w:val="20"/>
              </w:rPr>
              <w:t xml:space="preserve">   (</w:t>
            </w:r>
            <w:proofErr w:type="gramEnd"/>
            <w:r w:rsidRPr="00ED0837">
              <w:rPr>
                <w:sz w:val="20"/>
                <w:szCs w:val="20"/>
              </w:rPr>
              <w:t xml:space="preserve">с. Бураево, ул.Ленина,106) – </w:t>
            </w:r>
            <w:r w:rsidRPr="00ED0837">
              <w:rPr>
                <w:b/>
                <w:sz w:val="20"/>
                <w:szCs w:val="20"/>
              </w:rPr>
              <w:t>1 044 715,58руб.</w:t>
            </w:r>
          </w:p>
          <w:p w:rsidR="00ED0837" w:rsidRPr="00ED0837" w:rsidRDefault="00ED0837" w:rsidP="00ED0837">
            <w:pPr>
              <w:rPr>
                <w:sz w:val="20"/>
                <w:szCs w:val="20"/>
              </w:rPr>
            </w:pPr>
          </w:p>
          <w:p w:rsidR="00ED0837" w:rsidRPr="00ED0837" w:rsidRDefault="00ED0837" w:rsidP="00ED0837">
            <w:pPr>
              <w:rPr>
                <w:sz w:val="20"/>
                <w:szCs w:val="20"/>
              </w:rPr>
            </w:pPr>
            <w:r w:rsidRPr="00ED0837">
              <w:rPr>
                <w:sz w:val="20"/>
                <w:szCs w:val="20"/>
              </w:rPr>
              <w:t xml:space="preserve">3 Капитальный ремонт здания </w:t>
            </w:r>
            <w:proofErr w:type="spellStart"/>
            <w:r w:rsidRPr="00ED0837">
              <w:rPr>
                <w:sz w:val="20"/>
                <w:szCs w:val="20"/>
              </w:rPr>
              <w:t>Бирского</w:t>
            </w:r>
            <w:proofErr w:type="spellEnd"/>
            <w:r w:rsidRPr="00ED0837">
              <w:rPr>
                <w:sz w:val="20"/>
                <w:szCs w:val="20"/>
              </w:rPr>
              <w:t xml:space="preserve"> МЦТЭТ </w:t>
            </w:r>
            <w:proofErr w:type="spellStart"/>
            <w:r w:rsidRPr="00ED0837">
              <w:rPr>
                <w:sz w:val="20"/>
                <w:szCs w:val="20"/>
              </w:rPr>
              <w:t>Мишкинский</w:t>
            </w:r>
            <w:proofErr w:type="spellEnd"/>
            <w:r w:rsidRPr="00ED0837">
              <w:rPr>
                <w:sz w:val="20"/>
                <w:szCs w:val="20"/>
              </w:rPr>
              <w:t xml:space="preserve"> ЛТЦ (с. Мишкино, ул.Ленина,116) – </w:t>
            </w:r>
            <w:r w:rsidRPr="00ED0837">
              <w:rPr>
                <w:b/>
                <w:sz w:val="20"/>
                <w:szCs w:val="20"/>
              </w:rPr>
              <w:t>459 545,64 руб.</w:t>
            </w:r>
          </w:p>
          <w:p w:rsidR="00ED0837" w:rsidRPr="00ED0837" w:rsidRDefault="00ED0837" w:rsidP="00ED0837">
            <w:pPr>
              <w:rPr>
                <w:sz w:val="20"/>
                <w:szCs w:val="20"/>
              </w:rPr>
            </w:pPr>
            <w:r w:rsidRPr="00ED0837">
              <w:rPr>
                <w:sz w:val="20"/>
                <w:szCs w:val="20"/>
              </w:rPr>
              <w:t xml:space="preserve"> </w:t>
            </w:r>
          </w:p>
          <w:p w:rsidR="00ED0837" w:rsidRPr="00ED0837" w:rsidRDefault="00ED0837" w:rsidP="00ED0837">
            <w:pPr>
              <w:rPr>
                <w:sz w:val="20"/>
                <w:szCs w:val="20"/>
              </w:rPr>
            </w:pPr>
            <w:r w:rsidRPr="00ED0837">
              <w:rPr>
                <w:sz w:val="20"/>
                <w:szCs w:val="20"/>
              </w:rPr>
              <w:t xml:space="preserve">4 Капитальный ремонт здания </w:t>
            </w:r>
            <w:proofErr w:type="spellStart"/>
            <w:r w:rsidRPr="00ED0837">
              <w:rPr>
                <w:sz w:val="20"/>
                <w:szCs w:val="20"/>
              </w:rPr>
              <w:t>Бирского</w:t>
            </w:r>
            <w:proofErr w:type="spellEnd"/>
            <w:r w:rsidRPr="00ED0837">
              <w:rPr>
                <w:sz w:val="20"/>
                <w:szCs w:val="20"/>
              </w:rPr>
              <w:t xml:space="preserve"> МЦТЭТ Караидельский ЛТЦ (с. Караидель, ул.Ленина,34) – </w:t>
            </w:r>
            <w:r w:rsidRPr="00ED0837">
              <w:rPr>
                <w:b/>
                <w:sz w:val="20"/>
                <w:szCs w:val="20"/>
              </w:rPr>
              <w:t>367 502,74руб.</w:t>
            </w:r>
          </w:p>
          <w:p w:rsidR="00ED0837" w:rsidRPr="00ED0837" w:rsidRDefault="00ED0837" w:rsidP="00ED0837">
            <w:pPr>
              <w:rPr>
                <w:sz w:val="20"/>
                <w:szCs w:val="20"/>
              </w:rPr>
            </w:pPr>
          </w:p>
          <w:p w:rsidR="00ED0837" w:rsidRPr="00ED0837" w:rsidRDefault="00ED0837" w:rsidP="00ED0837">
            <w:pPr>
              <w:rPr>
                <w:b/>
                <w:sz w:val="20"/>
                <w:szCs w:val="20"/>
              </w:rPr>
            </w:pPr>
            <w:r w:rsidRPr="00ED0837">
              <w:rPr>
                <w:sz w:val="20"/>
                <w:szCs w:val="20"/>
              </w:rPr>
              <w:t xml:space="preserve">5. Капитальный ремонт </w:t>
            </w:r>
            <w:proofErr w:type="gramStart"/>
            <w:r w:rsidRPr="00ED0837">
              <w:rPr>
                <w:sz w:val="20"/>
                <w:szCs w:val="20"/>
              </w:rPr>
              <w:t xml:space="preserve">здания  </w:t>
            </w:r>
            <w:proofErr w:type="spellStart"/>
            <w:r w:rsidRPr="00ED0837">
              <w:rPr>
                <w:sz w:val="20"/>
                <w:szCs w:val="20"/>
              </w:rPr>
              <w:t>Месягутовского</w:t>
            </w:r>
            <w:proofErr w:type="spellEnd"/>
            <w:proofErr w:type="gramEnd"/>
            <w:r w:rsidRPr="00ED0837">
              <w:rPr>
                <w:sz w:val="20"/>
                <w:szCs w:val="20"/>
              </w:rPr>
              <w:t xml:space="preserve"> МЦТЭТ </w:t>
            </w:r>
            <w:proofErr w:type="spellStart"/>
            <w:r w:rsidRPr="00ED0837">
              <w:rPr>
                <w:sz w:val="20"/>
                <w:szCs w:val="20"/>
              </w:rPr>
              <w:t>Месягутовский</w:t>
            </w:r>
            <w:proofErr w:type="spellEnd"/>
            <w:r w:rsidRPr="00ED0837">
              <w:rPr>
                <w:sz w:val="20"/>
                <w:szCs w:val="20"/>
              </w:rPr>
              <w:t xml:space="preserve"> ЛТЦ (</w:t>
            </w:r>
            <w:proofErr w:type="spellStart"/>
            <w:r w:rsidRPr="00ED0837">
              <w:rPr>
                <w:sz w:val="20"/>
                <w:szCs w:val="20"/>
              </w:rPr>
              <w:t>Дуванский</w:t>
            </w:r>
            <w:proofErr w:type="spellEnd"/>
            <w:r w:rsidRPr="00ED0837">
              <w:rPr>
                <w:sz w:val="20"/>
                <w:szCs w:val="20"/>
              </w:rPr>
              <w:t xml:space="preserve"> район, с. Месягутово, ул.Коммунистическая,24) - </w:t>
            </w:r>
            <w:r w:rsidRPr="00ED0837">
              <w:rPr>
                <w:b/>
                <w:sz w:val="20"/>
                <w:szCs w:val="20"/>
              </w:rPr>
              <w:t>253 430,88 руб.</w:t>
            </w:r>
          </w:p>
          <w:p w:rsidR="00ED0837" w:rsidRPr="00ED0837" w:rsidRDefault="00ED0837" w:rsidP="00ED0837">
            <w:pPr>
              <w:spacing w:line="276" w:lineRule="auto"/>
              <w:jc w:val="both"/>
              <w:rPr>
                <w:b/>
                <w:sz w:val="20"/>
                <w:szCs w:val="20"/>
              </w:rPr>
            </w:pPr>
            <w:r w:rsidRPr="00ED0837">
              <w:rPr>
                <w:color w:val="000000"/>
                <w:sz w:val="20"/>
                <w:szCs w:val="20"/>
                <w:lang w:eastAsia="en-US"/>
              </w:rPr>
              <w:t xml:space="preserve"> </w:t>
            </w:r>
          </w:p>
          <w:p w:rsidR="00ED0837" w:rsidRPr="00ED0837" w:rsidRDefault="00ED0837" w:rsidP="00ED0837">
            <w:pPr>
              <w:rPr>
                <w:sz w:val="20"/>
                <w:szCs w:val="20"/>
              </w:rPr>
            </w:pPr>
            <w:r w:rsidRPr="00ED0837">
              <w:rPr>
                <w:sz w:val="20"/>
                <w:szCs w:val="20"/>
              </w:rPr>
              <w:t xml:space="preserve">Итого: </w:t>
            </w:r>
            <w:r w:rsidRPr="00ED0837">
              <w:rPr>
                <w:b/>
                <w:sz w:val="20"/>
                <w:szCs w:val="20"/>
              </w:rPr>
              <w:t>2 458 254,87руб.</w:t>
            </w:r>
            <w:r w:rsidRPr="00ED0837">
              <w:rPr>
                <w:sz w:val="20"/>
                <w:szCs w:val="20"/>
              </w:rPr>
              <w:t xml:space="preserve">      </w:t>
            </w:r>
          </w:p>
          <w:p w:rsidR="00ED0837" w:rsidRPr="00ED0837" w:rsidRDefault="00ED0837" w:rsidP="00ED0837">
            <w:pPr>
              <w:rPr>
                <w:sz w:val="20"/>
                <w:szCs w:val="20"/>
              </w:rPr>
            </w:pPr>
          </w:p>
        </w:tc>
      </w:tr>
      <w:tr w:rsidR="00ED0837" w:rsidRPr="002657D4" w:rsidTr="00721AD4">
        <w:trPr>
          <w:trHeight w:val="429"/>
        </w:trPr>
        <w:tc>
          <w:tcPr>
            <w:tcW w:w="720" w:type="dxa"/>
            <w:tcBorders>
              <w:top w:val="single" w:sz="4" w:space="0" w:color="auto"/>
              <w:left w:val="single" w:sz="4" w:space="0" w:color="auto"/>
              <w:bottom w:val="single" w:sz="4" w:space="0" w:color="auto"/>
              <w:right w:val="single" w:sz="4" w:space="0" w:color="auto"/>
            </w:tcBorders>
          </w:tcPr>
          <w:p w:rsidR="00ED0837" w:rsidRPr="002657D4" w:rsidRDefault="00ED0837" w:rsidP="00ED0837">
            <w:pPr>
              <w:spacing w:line="276" w:lineRule="auto"/>
              <w:jc w:val="center"/>
              <w:rPr>
                <w:sz w:val="20"/>
                <w:szCs w:val="20"/>
                <w:lang w:eastAsia="en-US"/>
              </w:rPr>
            </w:pPr>
            <w:r w:rsidRPr="002657D4">
              <w:rPr>
                <w:sz w:val="20"/>
                <w:szCs w:val="20"/>
                <w:lang w:eastAsia="en-US"/>
              </w:rPr>
              <w:t>5</w:t>
            </w:r>
          </w:p>
        </w:tc>
        <w:tc>
          <w:tcPr>
            <w:tcW w:w="306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rPr>
                <w:color w:val="000000"/>
                <w:sz w:val="20"/>
                <w:szCs w:val="20"/>
                <w:lang w:eastAsia="en-US"/>
              </w:rPr>
            </w:pPr>
            <w:r w:rsidRPr="002657D4">
              <w:rPr>
                <w:color w:val="000000"/>
                <w:sz w:val="20"/>
                <w:szCs w:val="20"/>
                <w:lang w:eastAsia="en-US"/>
              </w:rPr>
              <w:t>Сроки строительства:</w:t>
            </w:r>
          </w:p>
        </w:tc>
        <w:tc>
          <w:tcPr>
            <w:tcW w:w="6480" w:type="dxa"/>
            <w:tcBorders>
              <w:top w:val="single" w:sz="4" w:space="0" w:color="auto"/>
              <w:left w:val="single" w:sz="4" w:space="0" w:color="auto"/>
              <w:bottom w:val="single" w:sz="4" w:space="0" w:color="auto"/>
              <w:right w:val="single" w:sz="4" w:space="0" w:color="auto"/>
            </w:tcBorders>
            <w:hideMark/>
          </w:tcPr>
          <w:p w:rsidR="00ED0837" w:rsidRPr="00ED0837" w:rsidRDefault="00ED0837" w:rsidP="00ED0837">
            <w:pPr>
              <w:tabs>
                <w:tab w:val="num" w:pos="2291"/>
              </w:tabs>
              <w:ind w:right="30" w:firstLine="567"/>
              <w:jc w:val="both"/>
              <w:rPr>
                <w:sz w:val="20"/>
                <w:szCs w:val="20"/>
              </w:rPr>
            </w:pPr>
            <w:r w:rsidRPr="00ED0837">
              <w:rPr>
                <w:sz w:val="20"/>
                <w:szCs w:val="20"/>
              </w:rPr>
              <w:t xml:space="preserve">   Ремонт зданий (пяти) объектов – 60 календарных дней с момента подписания договора.  в соответствии с Графиком выполнения работ (Приложение № 3 к настоящему Договору).</w:t>
            </w:r>
          </w:p>
          <w:p w:rsidR="00ED0837" w:rsidRPr="00ED0837" w:rsidRDefault="00ED0837" w:rsidP="00ED0837">
            <w:pPr>
              <w:rPr>
                <w:sz w:val="20"/>
                <w:szCs w:val="20"/>
              </w:rPr>
            </w:pPr>
            <w:r w:rsidRPr="00ED0837">
              <w:rPr>
                <w:sz w:val="20"/>
                <w:szCs w:val="20"/>
              </w:rPr>
              <w:t xml:space="preserve">  </w:t>
            </w:r>
          </w:p>
        </w:tc>
      </w:tr>
      <w:tr w:rsidR="00721AD4" w:rsidRPr="002657D4" w:rsidTr="00721AD4">
        <w:trPr>
          <w:trHeight w:val="709"/>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r w:rsidRPr="002657D4">
              <w:rPr>
                <w:sz w:val="20"/>
                <w:szCs w:val="20"/>
                <w:lang w:eastAsia="en-US"/>
              </w:rPr>
              <w:t>6.</w:t>
            </w: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rPr>
                <w:sz w:val="20"/>
                <w:szCs w:val="20"/>
                <w:lang w:eastAsia="en-US"/>
              </w:rPr>
            </w:pPr>
            <w:r w:rsidRPr="002657D4">
              <w:rPr>
                <w:sz w:val="20"/>
                <w:szCs w:val="20"/>
                <w:lang w:eastAsia="en-US"/>
              </w:rPr>
              <w:t>Основные требования к выполнению строительно-монтажных работ</w:t>
            </w:r>
          </w:p>
        </w:tc>
        <w:tc>
          <w:tcPr>
            <w:tcW w:w="6480" w:type="dxa"/>
            <w:tcBorders>
              <w:top w:val="single" w:sz="4" w:space="0" w:color="auto"/>
              <w:left w:val="single" w:sz="4" w:space="0" w:color="auto"/>
              <w:bottom w:val="single" w:sz="4" w:space="0" w:color="auto"/>
              <w:right w:val="single" w:sz="4" w:space="0" w:color="auto"/>
            </w:tcBorders>
            <w:hideMark/>
          </w:tcPr>
          <w:p w:rsidR="00721AD4" w:rsidRPr="00732909" w:rsidRDefault="00721AD4" w:rsidP="00721AD4">
            <w:pPr>
              <w:autoSpaceDE w:val="0"/>
              <w:autoSpaceDN w:val="0"/>
              <w:adjustRightInd w:val="0"/>
              <w:rPr>
                <w:bCs/>
                <w:sz w:val="20"/>
                <w:szCs w:val="20"/>
                <w:lang w:eastAsia="en-US"/>
              </w:rPr>
            </w:pPr>
            <w:r w:rsidRPr="00732909">
              <w:rPr>
                <w:bCs/>
                <w:sz w:val="20"/>
                <w:szCs w:val="20"/>
                <w:lang w:eastAsia="en-US"/>
              </w:rPr>
              <w:t>1.</w:t>
            </w:r>
            <w:r w:rsidRPr="00732909">
              <w:rPr>
                <w:bCs/>
                <w:sz w:val="20"/>
                <w:szCs w:val="20"/>
                <w:lang w:eastAsia="en-US"/>
              </w:rPr>
              <w:tab/>
              <w:t>Выполнить строительно-монтажные работы согласно СНиП, ВСН.</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2.</w:t>
            </w:r>
            <w:r w:rsidRPr="00732909">
              <w:rPr>
                <w:bCs/>
                <w:color w:val="000000"/>
                <w:sz w:val="20"/>
                <w:szCs w:val="20"/>
                <w:lang w:eastAsia="en-US"/>
              </w:rPr>
              <w:tab/>
              <w:t xml:space="preserve">Перечень работ определяется согласно Приложению № 1 к Техническому заданию (Перечень видов и объемов работ). </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3.</w:t>
            </w:r>
            <w:r w:rsidRPr="00732909">
              <w:rPr>
                <w:bCs/>
                <w:color w:val="000000"/>
                <w:sz w:val="20"/>
                <w:szCs w:val="20"/>
                <w:lang w:eastAsia="en-US"/>
              </w:rPr>
              <w:tab/>
              <w:t>Стоимость работ определяется согласно      Приложения № 2 к Техническому заданию - Локальный сметный расчет</w:t>
            </w:r>
            <w:r w:rsidR="00ED0837">
              <w:rPr>
                <w:bCs/>
                <w:color w:val="000000"/>
                <w:sz w:val="20"/>
                <w:szCs w:val="20"/>
                <w:lang w:eastAsia="en-US"/>
              </w:rPr>
              <w:t xml:space="preserve"> №№ 1 - 5</w:t>
            </w:r>
            <w:r w:rsidRPr="00732909">
              <w:rPr>
                <w:bCs/>
                <w:color w:val="000000"/>
                <w:sz w:val="20"/>
                <w:szCs w:val="20"/>
                <w:lang w:eastAsia="en-US"/>
              </w:rPr>
              <w:t xml:space="preserve">.    </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4.</w:t>
            </w:r>
            <w:r w:rsidRPr="00732909">
              <w:rPr>
                <w:bCs/>
                <w:color w:val="000000"/>
                <w:sz w:val="20"/>
                <w:szCs w:val="20"/>
                <w:lang w:eastAsia="en-US"/>
              </w:rPr>
              <w:tab/>
              <w:t>Срок гарантии нормальной и бесперебойной работы – 24 месяца со дня подписания акта приемки.</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5.</w:t>
            </w:r>
            <w:r w:rsidRPr="00732909">
              <w:rPr>
                <w:bCs/>
                <w:color w:val="000000"/>
                <w:sz w:val="20"/>
                <w:szCs w:val="20"/>
                <w:lang w:eastAsia="en-US"/>
              </w:rPr>
              <w:tab/>
              <w:t>Подрядчик перед началом работ должен предоставить план</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производства работ (ППР) с указанием графика выполнения</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 xml:space="preserve">     работ по форме Приложения №3 к договору.</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6.</w:t>
            </w:r>
            <w:r w:rsidRPr="00732909">
              <w:rPr>
                <w:bCs/>
                <w:color w:val="000000"/>
                <w:sz w:val="20"/>
                <w:szCs w:val="20"/>
                <w:lang w:eastAsia="en-US"/>
              </w:rPr>
              <w:tab/>
              <w:t xml:space="preserve"> Подрядчик должен иметь в своем распоряжении всю необходимую технику для передвижения рабочих, перемещения техники и   оборудования</w:t>
            </w:r>
            <w:r w:rsidR="00ED0837">
              <w:rPr>
                <w:bCs/>
                <w:color w:val="000000"/>
                <w:sz w:val="20"/>
                <w:szCs w:val="20"/>
                <w:lang w:eastAsia="en-US"/>
              </w:rPr>
              <w:t>.</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7.</w:t>
            </w:r>
            <w:r w:rsidRPr="00732909">
              <w:rPr>
                <w:bCs/>
                <w:color w:val="000000"/>
                <w:sz w:val="20"/>
                <w:szCs w:val="20"/>
                <w:lang w:eastAsia="en-US"/>
              </w:rPr>
              <w:tab/>
              <w:t>Подрядчик несет ответственность по соблюдению и выполнению мероприятий по охране труда и пожарной безопасности.</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 xml:space="preserve">8.    Подрядчик обязуется предоставлять заказчику исполнительную </w:t>
            </w:r>
          </w:p>
          <w:p w:rsidR="00721AD4" w:rsidRPr="002657D4" w:rsidRDefault="00732909" w:rsidP="00732909">
            <w:pPr>
              <w:autoSpaceDE w:val="0"/>
              <w:autoSpaceDN w:val="0"/>
              <w:adjustRightInd w:val="0"/>
              <w:rPr>
                <w:sz w:val="20"/>
                <w:szCs w:val="20"/>
                <w:lang w:eastAsia="en-US"/>
              </w:rPr>
            </w:pPr>
            <w:r w:rsidRPr="00732909">
              <w:rPr>
                <w:bCs/>
                <w:color w:val="000000"/>
                <w:sz w:val="20"/>
                <w:szCs w:val="20"/>
                <w:lang w:eastAsia="en-US"/>
              </w:rPr>
              <w:t xml:space="preserve"> техническую документацию и технический акт приемки объекта в эксплуатацию.</w:t>
            </w:r>
          </w:p>
        </w:tc>
      </w:tr>
      <w:tr w:rsidR="00721AD4" w:rsidRPr="007124AF" w:rsidTr="00721AD4">
        <w:trPr>
          <w:trHeight w:val="416"/>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spacing w:line="276" w:lineRule="auto"/>
              <w:rPr>
                <w:sz w:val="20"/>
                <w:szCs w:val="20"/>
                <w:lang w:eastAsia="en-US"/>
              </w:rPr>
            </w:pPr>
            <w:r w:rsidRPr="002657D4">
              <w:rPr>
                <w:sz w:val="20"/>
                <w:szCs w:val="20"/>
                <w:lang w:eastAsia="en-US"/>
              </w:rPr>
              <w:t>Контактное лицо</w:t>
            </w:r>
          </w:p>
        </w:tc>
        <w:tc>
          <w:tcPr>
            <w:tcW w:w="6480" w:type="dxa"/>
            <w:tcBorders>
              <w:top w:val="single" w:sz="4" w:space="0" w:color="auto"/>
              <w:left w:val="single" w:sz="4" w:space="0" w:color="auto"/>
              <w:bottom w:val="single" w:sz="4" w:space="0" w:color="auto"/>
              <w:right w:val="single" w:sz="4" w:space="0" w:color="auto"/>
            </w:tcBorders>
            <w:hideMark/>
          </w:tcPr>
          <w:p w:rsidR="00732909" w:rsidRPr="00732909" w:rsidRDefault="00732909" w:rsidP="00732909">
            <w:pPr>
              <w:spacing w:line="276" w:lineRule="auto"/>
              <w:rPr>
                <w:sz w:val="20"/>
                <w:szCs w:val="20"/>
                <w:lang w:eastAsia="en-US"/>
              </w:rPr>
            </w:pPr>
            <w:r w:rsidRPr="00732909">
              <w:rPr>
                <w:sz w:val="20"/>
                <w:szCs w:val="20"/>
                <w:lang w:eastAsia="en-US"/>
              </w:rPr>
              <w:t xml:space="preserve">Инженер 1 ой категории отдела строительства и эксплуатации АХУ ПАО «Башинформсвязь» - </w:t>
            </w:r>
            <w:proofErr w:type="spellStart"/>
            <w:r w:rsidRPr="00732909">
              <w:rPr>
                <w:sz w:val="20"/>
                <w:szCs w:val="20"/>
                <w:lang w:eastAsia="en-US"/>
              </w:rPr>
              <w:t>Лой</w:t>
            </w:r>
            <w:proofErr w:type="spellEnd"/>
            <w:r w:rsidRPr="00732909">
              <w:rPr>
                <w:sz w:val="20"/>
                <w:szCs w:val="20"/>
                <w:lang w:eastAsia="en-US"/>
              </w:rPr>
              <w:t xml:space="preserve"> Дмитрий Витальевич. </w:t>
            </w:r>
          </w:p>
          <w:p w:rsidR="00732909" w:rsidRPr="00413800" w:rsidRDefault="00732909" w:rsidP="00732909">
            <w:pPr>
              <w:spacing w:line="276" w:lineRule="auto"/>
              <w:rPr>
                <w:sz w:val="20"/>
                <w:szCs w:val="20"/>
                <w:lang w:val="en-US" w:eastAsia="en-US"/>
              </w:rPr>
            </w:pPr>
            <w:r w:rsidRPr="00732909">
              <w:rPr>
                <w:sz w:val="20"/>
                <w:szCs w:val="20"/>
                <w:lang w:eastAsia="en-US"/>
              </w:rPr>
              <w:t>Тел</w:t>
            </w:r>
            <w:r w:rsidRPr="00413800">
              <w:rPr>
                <w:sz w:val="20"/>
                <w:szCs w:val="20"/>
                <w:lang w:val="en-US" w:eastAsia="en-US"/>
              </w:rPr>
              <w:t>. 8-3472-21-58-77</w:t>
            </w:r>
          </w:p>
          <w:p w:rsidR="00721AD4" w:rsidRPr="00732909" w:rsidRDefault="00732909" w:rsidP="00732909">
            <w:pPr>
              <w:spacing w:line="276" w:lineRule="auto"/>
              <w:rPr>
                <w:sz w:val="20"/>
                <w:szCs w:val="20"/>
                <w:lang w:val="en-US" w:eastAsia="en-US"/>
              </w:rPr>
            </w:pPr>
            <w:r w:rsidRPr="00732909">
              <w:rPr>
                <w:sz w:val="20"/>
                <w:szCs w:val="20"/>
                <w:lang w:val="en-US" w:eastAsia="en-US"/>
              </w:rPr>
              <w:t>e-mail: d.loj@bashtel.ru</w:t>
            </w:r>
          </w:p>
        </w:tc>
      </w:tr>
    </w:tbl>
    <w:p w:rsidR="008750D7" w:rsidRDefault="008750D7"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F8031B" w:rsidRPr="008451B6" w:rsidRDefault="00732909" w:rsidP="005E646D">
      <w:pPr>
        <w:spacing w:line="259" w:lineRule="auto"/>
        <w:jc w:val="right"/>
        <w:rPr>
          <w:rFonts w:eastAsia="Calibri"/>
          <w:iCs/>
          <w:color w:val="000000"/>
          <w:lang w:eastAsia="en-US"/>
        </w:rPr>
      </w:pPr>
      <w:r>
        <w:rPr>
          <w:rFonts w:eastAsiaTheme="minorHAnsi"/>
          <w:lang w:eastAsia="en-US"/>
        </w:rPr>
        <w:t>П</w:t>
      </w:r>
      <w:r w:rsidR="0059063A" w:rsidRPr="0059063A">
        <w:rPr>
          <w:rFonts w:eastAsiaTheme="minorHAnsi"/>
          <w:lang w:eastAsia="en-US"/>
        </w:rPr>
        <w:t xml:space="preserve">риложение </w:t>
      </w:r>
      <w:r w:rsidR="00CA0D88">
        <w:rPr>
          <w:rFonts w:eastAsiaTheme="minorHAnsi"/>
          <w:lang w:eastAsia="en-US"/>
        </w:rPr>
        <w:t>№1</w:t>
      </w:r>
      <w:r w:rsidR="00826756">
        <w:rPr>
          <w:rFonts w:eastAsiaTheme="minorHAnsi"/>
          <w:lang w:eastAsia="en-US"/>
        </w:rPr>
        <w:t>.</w:t>
      </w:r>
      <w:r w:rsidR="00CA0D88">
        <w:rPr>
          <w:rFonts w:eastAsiaTheme="minorHAnsi"/>
          <w:lang w:eastAsia="en-US"/>
        </w:rPr>
        <w:t xml:space="preserve"> к Техническому </w:t>
      </w:r>
      <w:r w:rsidR="00CD6B99">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FD533C" w:rsidRDefault="00AF1E0D" w:rsidP="00AF1E0D">
      <w:pPr>
        <w:spacing w:after="160" w:line="259" w:lineRule="auto"/>
        <w:rPr>
          <w:rFonts w:eastAsiaTheme="minorHAnsi"/>
          <w:b/>
          <w:lang w:eastAsia="en-US"/>
        </w:rPr>
      </w:pPr>
      <w:r w:rsidRPr="008B12FC">
        <w:rPr>
          <w:rFonts w:eastAsiaTheme="minorHAnsi"/>
          <w:lang w:eastAsia="en-US"/>
        </w:rPr>
        <w:t xml:space="preserve">                                                          </w:t>
      </w:r>
      <w:r w:rsidR="00FD533C" w:rsidRPr="00FD533C">
        <w:rPr>
          <w:rFonts w:eastAsiaTheme="minorHAnsi"/>
          <w:b/>
          <w:lang w:eastAsia="en-US"/>
        </w:rPr>
        <w:t xml:space="preserve">Перечень видов и объемов работ </w:t>
      </w:r>
    </w:p>
    <w:p w:rsidR="008B12FC" w:rsidRDefault="009E3BAF" w:rsidP="00AF1E0D">
      <w:pPr>
        <w:spacing w:after="160" w:line="259" w:lineRule="auto"/>
        <w:rPr>
          <w:rFonts w:eastAsiaTheme="minorHAnsi"/>
          <w:lang w:eastAsia="en-US"/>
        </w:rPr>
      </w:pPr>
      <w:r>
        <w:rPr>
          <w:rFonts w:eastAsiaTheme="minorHAnsi"/>
          <w:lang w:eastAsia="en-US"/>
        </w:rPr>
        <w:t>представлено в о</w:t>
      </w:r>
      <w:r w:rsidR="00732909">
        <w:rPr>
          <w:rFonts w:eastAsiaTheme="minorHAnsi"/>
          <w:lang w:eastAsia="en-US"/>
        </w:rPr>
        <w:t>тдельном файле – «Приложение № 1</w:t>
      </w:r>
      <w:r>
        <w:rPr>
          <w:rFonts w:eastAsiaTheme="minorHAnsi"/>
          <w:lang w:eastAsia="en-US"/>
        </w:rPr>
        <w:t xml:space="preserve"> к ТЗ»</w:t>
      </w: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5E646D" w:rsidRDefault="005E646D"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A05FA7" w:rsidRPr="00265113" w:rsidRDefault="00A05FA7" w:rsidP="00F8031B">
      <w:pPr>
        <w:autoSpaceDE w:val="0"/>
        <w:autoSpaceDN w:val="0"/>
        <w:adjustRightInd w:val="0"/>
        <w:jc w:val="center"/>
        <w:rPr>
          <w:rFonts w:eastAsia="Calibri"/>
          <w:b/>
          <w:iCs/>
          <w:color w:val="000000"/>
          <w:lang w:eastAsia="en-US"/>
        </w:rPr>
      </w:pPr>
    </w:p>
    <w:p w:rsidR="00E253AF" w:rsidRPr="00265113" w:rsidRDefault="00C2014A" w:rsidP="00C2014A">
      <w:pPr>
        <w:autoSpaceDE w:val="0"/>
        <w:autoSpaceDN w:val="0"/>
        <w:adjustRightInd w:val="0"/>
        <w:jc w:val="right"/>
        <w:rPr>
          <w:rFonts w:eastAsia="Calibri"/>
          <w:b/>
          <w:iCs/>
          <w:color w:val="000000"/>
          <w:lang w:eastAsia="en-US"/>
        </w:rPr>
      </w:pPr>
      <w:r w:rsidRPr="00265113">
        <w:t xml:space="preserve">Приложение </w:t>
      </w:r>
      <w:r w:rsidR="00ED0837" w:rsidRPr="00265113">
        <w:t>№ 2</w:t>
      </w:r>
      <w:r w:rsidRPr="00265113">
        <w:t xml:space="preserve"> к Техническому заданию</w:t>
      </w:r>
    </w:p>
    <w:p w:rsidR="00C2014A" w:rsidRDefault="00C2014A" w:rsidP="00F8031B">
      <w:pPr>
        <w:autoSpaceDE w:val="0"/>
        <w:autoSpaceDN w:val="0"/>
        <w:adjustRightInd w:val="0"/>
        <w:jc w:val="center"/>
        <w:rPr>
          <w:rFonts w:eastAsia="Calibri"/>
          <w:b/>
          <w:iCs/>
          <w:color w:val="000000"/>
          <w:lang w:eastAsia="en-US"/>
        </w:rPr>
      </w:pPr>
    </w:p>
    <w:p w:rsidR="009E3BAF" w:rsidRDefault="00F8031B" w:rsidP="00F8031B">
      <w:pPr>
        <w:autoSpaceDE w:val="0"/>
        <w:autoSpaceDN w:val="0"/>
        <w:adjustRightInd w:val="0"/>
        <w:jc w:val="center"/>
        <w:rPr>
          <w:rFonts w:eastAsia="Calibri"/>
          <w:iCs/>
          <w:color w:val="000000"/>
          <w:lang w:eastAsia="en-US"/>
        </w:rPr>
      </w:pPr>
      <w:r w:rsidRPr="00F8031B">
        <w:rPr>
          <w:rFonts w:eastAsia="Calibri"/>
          <w:b/>
          <w:iCs/>
          <w:color w:val="000000"/>
          <w:lang w:eastAsia="en-US"/>
        </w:rPr>
        <w:t>ЛОКАЛЬНЫ</w:t>
      </w:r>
      <w:r w:rsidR="00ED0837">
        <w:rPr>
          <w:rFonts w:eastAsia="Calibri"/>
          <w:b/>
          <w:iCs/>
          <w:color w:val="000000"/>
          <w:lang w:eastAsia="en-US"/>
        </w:rPr>
        <w:t>Е</w:t>
      </w:r>
      <w:r w:rsidRPr="00F8031B">
        <w:rPr>
          <w:rFonts w:eastAsia="Calibri"/>
          <w:b/>
          <w:iCs/>
          <w:color w:val="000000"/>
          <w:lang w:eastAsia="en-US"/>
        </w:rPr>
        <w:t xml:space="preserve"> СМЕТНЫ</w:t>
      </w:r>
      <w:r w:rsidR="00ED0837">
        <w:rPr>
          <w:rFonts w:eastAsia="Calibri"/>
          <w:b/>
          <w:iCs/>
          <w:color w:val="000000"/>
          <w:lang w:eastAsia="en-US"/>
        </w:rPr>
        <w:t>Е</w:t>
      </w:r>
      <w:r w:rsidRPr="00F8031B">
        <w:rPr>
          <w:rFonts w:eastAsia="Calibri"/>
          <w:b/>
          <w:iCs/>
          <w:color w:val="000000"/>
          <w:lang w:eastAsia="en-US"/>
        </w:rPr>
        <w:t xml:space="preserve"> РАСЧЕТ</w:t>
      </w:r>
      <w:r w:rsidR="00ED0837">
        <w:rPr>
          <w:rFonts w:eastAsia="Calibri"/>
          <w:b/>
          <w:iCs/>
          <w:color w:val="000000"/>
          <w:lang w:eastAsia="en-US"/>
        </w:rPr>
        <w:t>Ы №№ 1 - 5</w:t>
      </w:r>
      <w:r w:rsidRPr="00F8031B">
        <w:rPr>
          <w:rFonts w:eastAsia="Calibri"/>
          <w:b/>
          <w:iCs/>
          <w:color w:val="000000"/>
          <w:lang w:eastAsia="en-US"/>
        </w:rPr>
        <w:t xml:space="preserve"> </w:t>
      </w:r>
    </w:p>
    <w:p w:rsidR="00413800" w:rsidRDefault="00413800" w:rsidP="005E646D">
      <w:pPr>
        <w:autoSpaceDE w:val="0"/>
        <w:autoSpaceDN w:val="0"/>
        <w:adjustRightInd w:val="0"/>
        <w:rPr>
          <w:rFonts w:eastAsia="Calibri"/>
          <w:iCs/>
          <w:color w:val="000000"/>
          <w:lang w:eastAsia="en-US"/>
        </w:rPr>
      </w:pPr>
    </w:p>
    <w:p w:rsidR="00F8031B" w:rsidRDefault="00ED0837"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Приложены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442219">
        <w:rPr>
          <w:rFonts w:eastAsia="Calibri"/>
          <w:iCs/>
          <w:color w:val="000000"/>
          <w:lang w:eastAsia="en-US"/>
        </w:rPr>
        <w:t>Л</w:t>
      </w:r>
      <w:r w:rsidR="00413800">
        <w:rPr>
          <w:rFonts w:eastAsia="Calibri"/>
          <w:iCs/>
          <w:color w:val="000000"/>
          <w:lang w:eastAsia="en-US"/>
        </w:rPr>
        <w:t>КС</w:t>
      </w:r>
      <w:r>
        <w:rPr>
          <w:rFonts w:eastAsia="Calibri"/>
          <w:iCs/>
          <w:color w:val="000000"/>
          <w:lang w:eastAsia="en-US"/>
        </w:rPr>
        <w:t xml:space="preserve"> </w:t>
      </w:r>
      <w:r w:rsidRPr="00ED0837">
        <w:rPr>
          <w:rFonts w:eastAsia="Calibri"/>
          <w:iCs/>
          <w:color w:val="000000"/>
          <w:lang w:eastAsia="en-US"/>
        </w:rPr>
        <w:t>№№ 1 - 5</w:t>
      </w:r>
      <w:r w:rsidR="00F8031B">
        <w:rPr>
          <w:rFonts w:eastAsia="Calibri"/>
          <w:iCs/>
          <w:color w:val="000000"/>
          <w:lang w:eastAsia="en-US"/>
        </w:rPr>
        <w:t>»</w:t>
      </w:r>
    </w:p>
    <w:p w:rsidR="00C2014A" w:rsidRDefault="00C2014A" w:rsidP="00056CF9">
      <w:pPr>
        <w:autoSpaceDE w:val="0"/>
        <w:autoSpaceDN w:val="0"/>
        <w:adjustRightInd w:val="0"/>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413800" w:rsidRDefault="00413800"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D027F9" w:rsidRPr="00D027F9" w:rsidRDefault="00D027F9" w:rsidP="00D027F9">
      <w:pPr>
        <w:widowControl w:val="0"/>
        <w:suppressAutoHyphens/>
        <w:autoSpaceDE w:val="0"/>
        <w:autoSpaceDN w:val="0"/>
        <w:adjustRightInd w:val="0"/>
        <w:spacing w:before="240" w:after="108"/>
        <w:jc w:val="center"/>
        <w:outlineLvl w:val="0"/>
        <w:rPr>
          <w:b/>
          <w:bCs/>
          <w:kern w:val="32"/>
          <w:sz w:val="26"/>
          <w:szCs w:val="32"/>
        </w:rPr>
      </w:pPr>
      <w:r w:rsidRPr="00D027F9">
        <w:rPr>
          <w:b/>
          <w:bCs/>
          <w:kern w:val="32"/>
          <w:sz w:val="26"/>
          <w:szCs w:val="32"/>
        </w:rPr>
        <w:t>ДОГОВОР № _________</w:t>
      </w:r>
    </w:p>
    <w:p w:rsidR="00D027F9" w:rsidRPr="00D027F9" w:rsidRDefault="00D027F9" w:rsidP="00D027F9">
      <w:pPr>
        <w:widowControl w:val="0"/>
        <w:suppressAutoHyphens/>
        <w:jc w:val="center"/>
        <w:rPr>
          <w:sz w:val="26"/>
          <w:szCs w:val="26"/>
        </w:rPr>
      </w:pPr>
    </w:p>
    <w:p w:rsidR="00D027F9" w:rsidRPr="00D027F9" w:rsidRDefault="00D027F9" w:rsidP="00D027F9">
      <w:pPr>
        <w:widowControl w:val="0"/>
        <w:tabs>
          <w:tab w:val="left" w:pos="0"/>
        </w:tabs>
        <w:suppressAutoHyphens/>
        <w:jc w:val="both"/>
        <w:rPr>
          <w:b/>
          <w:bCs/>
          <w:sz w:val="26"/>
          <w:szCs w:val="26"/>
        </w:rPr>
      </w:pPr>
      <w:r w:rsidRPr="00D027F9">
        <w:rPr>
          <w:b/>
          <w:bCs/>
          <w:sz w:val="26"/>
          <w:szCs w:val="26"/>
        </w:rPr>
        <w:t>г.</w:t>
      </w:r>
      <w:r w:rsidRPr="00D027F9">
        <w:rPr>
          <w:b/>
          <w:bCs/>
          <w:sz w:val="26"/>
          <w:szCs w:val="26"/>
          <w:lang w:val="en-US"/>
        </w:rPr>
        <w:t> </w:t>
      </w:r>
      <w:r w:rsidRPr="00D027F9">
        <w:rPr>
          <w:b/>
          <w:bCs/>
          <w:sz w:val="26"/>
          <w:szCs w:val="26"/>
        </w:rPr>
        <w:t xml:space="preserve">Уфа       </w:t>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t xml:space="preserve">                        </w:t>
      </w:r>
      <w:proofErr w:type="gramStart"/>
      <w:r w:rsidRPr="00D027F9">
        <w:rPr>
          <w:b/>
          <w:bCs/>
          <w:sz w:val="26"/>
          <w:szCs w:val="26"/>
        </w:rPr>
        <w:t xml:space="preserve">   «</w:t>
      </w:r>
      <w:proofErr w:type="gramEnd"/>
      <w:r w:rsidRPr="00D027F9">
        <w:rPr>
          <w:b/>
          <w:bCs/>
          <w:sz w:val="26"/>
          <w:szCs w:val="26"/>
        </w:rPr>
        <w:t xml:space="preserve">          »</w:t>
      </w:r>
      <w:r w:rsidRPr="00D027F9">
        <w:rPr>
          <w:b/>
          <w:bCs/>
          <w:sz w:val="26"/>
          <w:szCs w:val="26"/>
          <w:lang w:val="en-US"/>
        </w:rPr>
        <w:t> </w:t>
      </w:r>
      <w:r w:rsidRPr="00D027F9">
        <w:rPr>
          <w:b/>
          <w:bCs/>
          <w:sz w:val="26"/>
          <w:szCs w:val="26"/>
        </w:rPr>
        <w:t>___________</w:t>
      </w:r>
      <w:r w:rsidRPr="00D027F9">
        <w:rPr>
          <w:b/>
          <w:bCs/>
          <w:sz w:val="26"/>
          <w:szCs w:val="26"/>
          <w:lang w:val="en-US"/>
        </w:rPr>
        <w:t> </w:t>
      </w:r>
      <w:r w:rsidRPr="00D027F9">
        <w:rPr>
          <w:b/>
          <w:bCs/>
          <w:sz w:val="26"/>
          <w:szCs w:val="26"/>
        </w:rPr>
        <w:t>2018</w:t>
      </w:r>
      <w:r w:rsidRPr="00D027F9">
        <w:rPr>
          <w:b/>
          <w:bCs/>
          <w:sz w:val="26"/>
          <w:szCs w:val="26"/>
          <w:lang w:val="en-US"/>
        </w:rPr>
        <w:t> </w:t>
      </w:r>
      <w:r w:rsidRPr="00D027F9">
        <w:rPr>
          <w:b/>
          <w:bCs/>
          <w:sz w:val="26"/>
          <w:szCs w:val="26"/>
        </w:rPr>
        <w:t xml:space="preserve">г.                              </w:t>
      </w:r>
    </w:p>
    <w:p w:rsidR="00D027F9" w:rsidRPr="00D027F9" w:rsidRDefault="00D027F9" w:rsidP="00D027F9">
      <w:pPr>
        <w:widowControl w:val="0"/>
        <w:suppressAutoHyphens/>
        <w:jc w:val="center"/>
        <w:rPr>
          <w:sz w:val="26"/>
          <w:szCs w:val="26"/>
        </w:rPr>
      </w:pPr>
    </w:p>
    <w:p w:rsidR="00D027F9" w:rsidRPr="00D027F9" w:rsidRDefault="00D027F9" w:rsidP="00D027F9">
      <w:pPr>
        <w:widowControl w:val="0"/>
        <w:suppressAutoHyphens/>
        <w:spacing w:before="60"/>
        <w:ind w:firstLine="851"/>
        <w:jc w:val="both"/>
        <w:rPr>
          <w:sz w:val="26"/>
          <w:szCs w:val="26"/>
        </w:rPr>
      </w:pPr>
      <w:r w:rsidRPr="00D027F9">
        <w:rPr>
          <w:bCs/>
          <w:sz w:val="26"/>
          <w:szCs w:val="26"/>
        </w:rPr>
        <w:t>Публичное акционерное общество «Башинформсвязь» (ПАО «Башинформсвязь»)</w:t>
      </w:r>
      <w:r w:rsidRPr="00D027F9">
        <w:rPr>
          <w:bCs/>
          <w:i/>
          <w:iCs/>
          <w:sz w:val="26"/>
          <w:szCs w:val="26"/>
        </w:rPr>
        <w:t>,</w:t>
      </w:r>
      <w:r w:rsidRPr="00D027F9">
        <w:rPr>
          <w:sz w:val="26"/>
          <w:szCs w:val="26"/>
        </w:rPr>
        <w:t xml:space="preserve"> именуемое в дальнейшем </w:t>
      </w:r>
      <w:r w:rsidRPr="00D027F9">
        <w:rPr>
          <w:b/>
          <w:bCs/>
          <w:sz w:val="26"/>
          <w:szCs w:val="26"/>
        </w:rPr>
        <w:t>«Заказчик»</w:t>
      </w:r>
      <w:r w:rsidRPr="00D027F9">
        <w:rPr>
          <w:sz w:val="26"/>
          <w:szCs w:val="26"/>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D027F9">
        <w:rPr>
          <w:sz w:val="26"/>
          <w:szCs w:val="28"/>
        </w:rPr>
        <w:t xml:space="preserve">, действующего на основании доверенности № 133 от «01» января  2018 года, с одной стороны, и </w:t>
      </w:r>
      <w:r w:rsidRPr="00D027F9">
        <w:rPr>
          <w:b/>
          <w:bCs/>
          <w:sz w:val="26"/>
          <w:szCs w:val="26"/>
        </w:rPr>
        <w:t>____________________</w:t>
      </w:r>
      <w:r w:rsidRPr="00D027F9">
        <w:rPr>
          <w:sz w:val="26"/>
          <w:szCs w:val="26"/>
        </w:rPr>
        <w:t xml:space="preserve">, именуемое в дальнейшем </w:t>
      </w:r>
      <w:r w:rsidRPr="00D027F9">
        <w:rPr>
          <w:b/>
          <w:sz w:val="26"/>
          <w:szCs w:val="26"/>
        </w:rPr>
        <w:t>«Подрядчик»</w:t>
      </w:r>
      <w:r w:rsidRPr="00D027F9">
        <w:rPr>
          <w:sz w:val="26"/>
          <w:szCs w:val="26"/>
        </w:rPr>
        <w:t>, в лице _____________________________, действующего на основании ___________________, с другой стороны,  совместно именуемые «Стороны», заключили договор от ____ _________________2018г. №________________ (далее по тексту – Договор) о нижеследующем:</w:t>
      </w:r>
    </w:p>
    <w:p w:rsidR="00D027F9" w:rsidRPr="00D027F9" w:rsidRDefault="00D027F9" w:rsidP="00D027F9">
      <w:pPr>
        <w:autoSpaceDE w:val="0"/>
        <w:autoSpaceDN w:val="0"/>
        <w:adjustRightInd w:val="0"/>
        <w:ind w:firstLine="720"/>
        <w:jc w:val="both"/>
        <w:rPr>
          <w:sz w:val="26"/>
          <w:szCs w:val="26"/>
        </w:rPr>
      </w:pPr>
    </w:p>
    <w:p w:rsidR="00D027F9" w:rsidRPr="00D027F9" w:rsidRDefault="00D027F9" w:rsidP="00D027F9">
      <w:pPr>
        <w:autoSpaceDE w:val="0"/>
        <w:autoSpaceDN w:val="0"/>
        <w:adjustRightInd w:val="0"/>
        <w:spacing w:before="108" w:after="108"/>
        <w:ind w:left="360"/>
        <w:jc w:val="center"/>
        <w:outlineLvl w:val="0"/>
        <w:rPr>
          <w:b/>
          <w:bCs/>
          <w:sz w:val="26"/>
          <w:szCs w:val="26"/>
        </w:rPr>
      </w:pPr>
      <w:r w:rsidRPr="00D027F9">
        <w:rPr>
          <w:b/>
          <w:bCs/>
          <w:sz w:val="26"/>
          <w:szCs w:val="26"/>
        </w:rPr>
        <w:t>Определения</w:t>
      </w:r>
    </w:p>
    <w:p w:rsidR="00D027F9" w:rsidRPr="00D027F9" w:rsidRDefault="00D027F9" w:rsidP="00D027F9">
      <w:pPr>
        <w:widowControl w:val="0"/>
        <w:suppressAutoHyphens/>
        <w:spacing w:before="60"/>
        <w:ind w:firstLine="851"/>
        <w:jc w:val="both"/>
        <w:rPr>
          <w:sz w:val="26"/>
          <w:szCs w:val="26"/>
        </w:rPr>
      </w:pPr>
      <w:r w:rsidRPr="00D027F9">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027F9" w:rsidRPr="00D027F9" w:rsidRDefault="00D027F9" w:rsidP="00D027F9">
      <w:pPr>
        <w:widowControl w:val="0"/>
        <w:suppressAutoHyphens/>
        <w:spacing w:before="60"/>
        <w:ind w:firstLine="851"/>
        <w:jc w:val="both"/>
        <w:rPr>
          <w:b/>
          <w:i/>
          <w:sz w:val="26"/>
          <w:szCs w:val="28"/>
        </w:rPr>
      </w:pPr>
      <w:r w:rsidRPr="00D027F9">
        <w:rPr>
          <w:b/>
          <w:bCs/>
          <w:sz w:val="26"/>
          <w:szCs w:val="26"/>
        </w:rPr>
        <w:t xml:space="preserve">«Объект» - </w:t>
      </w:r>
      <w:r w:rsidRPr="00D027F9">
        <w:rPr>
          <w:bCs/>
          <w:sz w:val="26"/>
          <w:szCs w:val="26"/>
        </w:rPr>
        <w:t>означает</w:t>
      </w:r>
      <w:r w:rsidRPr="00D027F9">
        <w:rPr>
          <w:b/>
          <w:bCs/>
          <w:sz w:val="26"/>
          <w:szCs w:val="26"/>
        </w:rPr>
        <w:t xml:space="preserve"> </w:t>
      </w:r>
      <w:r w:rsidRPr="00D027F9">
        <w:rPr>
          <w:i/>
          <w:sz w:val="26"/>
          <w:szCs w:val="28"/>
        </w:rPr>
        <w:t>[любой из нижеперечисленных объектов</w:t>
      </w:r>
      <w:r w:rsidRPr="00D027F9">
        <w:rPr>
          <w:b/>
          <w:i/>
          <w:sz w:val="26"/>
          <w:szCs w:val="28"/>
        </w:rPr>
        <w:t>:</w:t>
      </w:r>
    </w:p>
    <w:p w:rsidR="00D027F9" w:rsidRPr="00D027F9" w:rsidRDefault="00D027F9" w:rsidP="00D027F9">
      <w:pPr>
        <w:widowControl w:val="0"/>
        <w:suppressAutoHyphens/>
        <w:spacing w:before="60"/>
        <w:jc w:val="both"/>
        <w:rPr>
          <w:b/>
          <w:i/>
          <w:sz w:val="26"/>
        </w:rPr>
      </w:pPr>
      <w:r w:rsidRPr="00D027F9">
        <w:rPr>
          <w:b/>
          <w:i/>
          <w:sz w:val="26"/>
        </w:rPr>
        <w:t xml:space="preserve">            «Объект №1» - «Капитальный ремонт здания Уфимского МЦТЭТ </w:t>
      </w:r>
      <w:proofErr w:type="spellStart"/>
      <w:r w:rsidRPr="00D027F9">
        <w:rPr>
          <w:b/>
          <w:i/>
          <w:sz w:val="26"/>
        </w:rPr>
        <w:t>Чекмагушевский</w:t>
      </w:r>
      <w:proofErr w:type="spellEnd"/>
      <w:r w:rsidRPr="00D027F9">
        <w:rPr>
          <w:b/>
          <w:i/>
          <w:sz w:val="26"/>
        </w:rPr>
        <w:t xml:space="preserve"> ЛТЦ, (с. Чекмагуш, ул. Ленина,57)».</w:t>
      </w:r>
    </w:p>
    <w:p w:rsidR="00D027F9" w:rsidRPr="00D027F9" w:rsidRDefault="00D027F9" w:rsidP="00D027F9">
      <w:pPr>
        <w:widowControl w:val="0"/>
        <w:suppressAutoHyphens/>
        <w:spacing w:before="60"/>
        <w:ind w:firstLine="708"/>
        <w:jc w:val="both"/>
        <w:rPr>
          <w:b/>
          <w:i/>
          <w:sz w:val="26"/>
        </w:rPr>
      </w:pPr>
      <w:r w:rsidRPr="00D027F9">
        <w:rPr>
          <w:b/>
          <w:i/>
          <w:sz w:val="26"/>
        </w:rPr>
        <w:t xml:space="preserve">«Объект №2» - «Капитальный ремонт здания </w:t>
      </w:r>
      <w:proofErr w:type="spellStart"/>
      <w:r w:rsidRPr="00D027F9">
        <w:rPr>
          <w:b/>
          <w:i/>
          <w:sz w:val="26"/>
        </w:rPr>
        <w:t>Бирского</w:t>
      </w:r>
      <w:proofErr w:type="spellEnd"/>
      <w:r w:rsidRPr="00D027F9">
        <w:rPr>
          <w:b/>
          <w:i/>
          <w:sz w:val="26"/>
        </w:rPr>
        <w:t xml:space="preserve"> МЦТЭТ </w:t>
      </w:r>
      <w:proofErr w:type="spellStart"/>
      <w:r w:rsidRPr="00D027F9">
        <w:rPr>
          <w:b/>
          <w:i/>
          <w:sz w:val="26"/>
        </w:rPr>
        <w:t>Бураевский</w:t>
      </w:r>
      <w:proofErr w:type="spellEnd"/>
      <w:r w:rsidRPr="00D027F9">
        <w:rPr>
          <w:b/>
          <w:i/>
          <w:sz w:val="26"/>
        </w:rPr>
        <w:t xml:space="preserve"> ЛТЦ (с. Бураево, ул. Ленина,106)».</w:t>
      </w:r>
    </w:p>
    <w:p w:rsidR="00D027F9" w:rsidRPr="00D027F9" w:rsidRDefault="00D027F9" w:rsidP="00D027F9">
      <w:pPr>
        <w:widowControl w:val="0"/>
        <w:suppressAutoHyphens/>
        <w:spacing w:before="60"/>
        <w:ind w:firstLine="708"/>
        <w:jc w:val="both"/>
        <w:rPr>
          <w:b/>
          <w:i/>
          <w:sz w:val="26"/>
        </w:rPr>
      </w:pPr>
      <w:r w:rsidRPr="00D027F9">
        <w:rPr>
          <w:b/>
          <w:i/>
          <w:sz w:val="26"/>
        </w:rPr>
        <w:t xml:space="preserve">«Объект №3» - «Капитальный ремонт здания </w:t>
      </w:r>
      <w:proofErr w:type="spellStart"/>
      <w:r w:rsidRPr="00D027F9">
        <w:rPr>
          <w:b/>
          <w:i/>
          <w:sz w:val="26"/>
        </w:rPr>
        <w:t>Бирского</w:t>
      </w:r>
      <w:proofErr w:type="spellEnd"/>
      <w:r w:rsidRPr="00D027F9">
        <w:rPr>
          <w:b/>
          <w:i/>
          <w:sz w:val="26"/>
        </w:rPr>
        <w:t xml:space="preserve"> МЦТЭТ </w:t>
      </w:r>
      <w:proofErr w:type="spellStart"/>
      <w:r w:rsidRPr="00D027F9">
        <w:rPr>
          <w:b/>
          <w:i/>
          <w:sz w:val="26"/>
        </w:rPr>
        <w:t>Мишкинский</w:t>
      </w:r>
      <w:proofErr w:type="spellEnd"/>
      <w:r w:rsidRPr="00D027F9">
        <w:rPr>
          <w:b/>
          <w:i/>
          <w:sz w:val="26"/>
        </w:rPr>
        <w:t xml:space="preserve"> ЛТЦ (с. Мишкино, ул. Ленина,116)».</w:t>
      </w:r>
    </w:p>
    <w:p w:rsidR="00D027F9" w:rsidRPr="00D027F9" w:rsidRDefault="00D027F9" w:rsidP="00D027F9">
      <w:pPr>
        <w:widowControl w:val="0"/>
        <w:suppressAutoHyphens/>
        <w:spacing w:before="60"/>
        <w:jc w:val="both"/>
        <w:rPr>
          <w:b/>
          <w:i/>
          <w:sz w:val="26"/>
        </w:rPr>
      </w:pPr>
      <w:r w:rsidRPr="00D027F9">
        <w:rPr>
          <w:b/>
          <w:i/>
          <w:sz w:val="26"/>
        </w:rPr>
        <w:t xml:space="preserve"> </w:t>
      </w:r>
      <w:r w:rsidRPr="00D027F9">
        <w:rPr>
          <w:b/>
          <w:i/>
          <w:sz w:val="26"/>
        </w:rPr>
        <w:tab/>
        <w:t xml:space="preserve">«Объект №4» - «Капитальный ремонт здания </w:t>
      </w:r>
      <w:proofErr w:type="spellStart"/>
      <w:r w:rsidRPr="00D027F9">
        <w:rPr>
          <w:b/>
          <w:i/>
          <w:sz w:val="26"/>
        </w:rPr>
        <w:t>Бирского</w:t>
      </w:r>
      <w:proofErr w:type="spellEnd"/>
      <w:r w:rsidRPr="00D027F9">
        <w:rPr>
          <w:b/>
          <w:i/>
          <w:sz w:val="26"/>
        </w:rPr>
        <w:t xml:space="preserve"> МЦТЭТ Караидельский ЛТЦ (с. Караидель, ул. Ленина,34)».</w:t>
      </w:r>
    </w:p>
    <w:p w:rsidR="00D027F9" w:rsidRPr="00D027F9" w:rsidRDefault="00D027F9" w:rsidP="00D027F9">
      <w:pPr>
        <w:widowControl w:val="0"/>
        <w:suppressAutoHyphens/>
        <w:spacing w:before="60"/>
        <w:ind w:firstLine="708"/>
        <w:jc w:val="both"/>
        <w:rPr>
          <w:b/>
          <w:i/>
          <w:sz w:val="26"/>
        </w:rPr>
      </w:pPr>
      <w:r w:rsidRPr="00D027F9">
        <w:rPr>
          <w:b/>
          <w:i/>
          <w:sz w:val="26"/>
        </w:rPr>
        <w:t xml:space="preserve">«Объект №5» - «Капитальный ремонт здания </w:t>
      </w:r>
      <w:proofErr w:type="spellStart"/>
      <w:r w:rsidRPr="00D027F9">
        <w:rPr>
          <w:b/>
          <w:i/>
          <w:sz w:val="26"/>
        </w:rPr>
        <w:t>Месягутовского</w:t>
      </w:r>
      <w:proofErr w:type="spellEnd"/>
      <w:r w:rsidRPr="00D027F9">
        <w:rPr>
          <w:b/>
          <w:i/>
          <w:sz w:val="26"/>
        </w:rPr>
        <w:t xml:space="preserve"> </w:t>
      </w:r>
      <w:proofErr w:type="gramStart"/>
      <w:r w:rsidRPr="00D027F9">
        <w:rPr>
          <w:b/>
          <w:i/>
          <w:sz w:val="26"/>
        </w:rPr>
        <w:t xml:space="preserve">МЦТЭТ  </w:t>
      </w:r>
      <w:proofErr w:type="spellStart"/>
      <w:r w:rsidRPr="00D027F9">
        <w:rPr>
          <w:b/>
          <w:i/>
          <w:sz w:val="26"/>
        </w:rPr>
        <w:t>Месягутовский</w:t>
      </w:r>
      <w:proofErr w:type="spellEnd"/>
      <w:proofErr w:type="gramEnd"/>
      <w:r w:rsidRPr="00D027F9">
        <w:rPr>
          <w:b/>
          <w:i/>
          <w:sz w:val="26"/>
        </w:rPr>
        <w:t xml:space="preserve"> ЛТЦ (</w:t>
      </w:r>
      <w:proofErr w:type="spellStart"/>
      <w:r w:rsidRPr="00D027F9">
        <w:rPr>
          <w:b/>
          <w:i/>
          <w:sz w:val="26"/>
        </w:rPr>
        <w:t>Дуванский</w:t>
      </w:r>
      <w:proofErr w:type="spellEnd"/>
      <w:r w:rsidRPr="00D027F9">
        <w:rPr>
          <w:b/>
          <w:i/>
          <w:sz w:val="26"/>
        </w:rPr>
        <w:t xml:space="preserve"> район, с. Месягутово, ул.Коммунистическая,24) </w:t>
      </w:r>
    </w:p>
    <w:p w:rsidR="00D027F9" w:rsidRPr="00D027F9" w:rsidRDefault="00D027F9" w:rsidP="00D027F9">
      <w:pPr>
        <w:widowControl w:val="0"/>
        <w:suppressAutoHyphens/>
        <w:spacing w:before="60"/>
        <w:jc w:val="both"/>
        <w:rPr>
          <w:sz w:val="26"/>
          <w:szCs w:val="26"/>
        </w:rPr>
      </w:pPr>
      <w:r w:rsidRPr="00D027F9">
        <w:rPr>
          <w:b/>
          <w:bCs/>
          <w:sz w:val="26"/>
          <w:szCs w:val="26"/>
        </w:rPr>
        <w:t xml:space="preserve">              «Акт приемки Объекта» - </w:t>
      </w:r>
      <w:r w:rsidRPr="00D027F9">
        <w:rPr>
          <w:sz w:val="26"/>
          <w:szCs w:val="26"/>
        </w:rPr>
        <w:t xml:space="preserve">Акт приемки законченного капитальным строительством Объекта рабочей комиссией. </w:t>
      </w:r>
    </w:p>
    <w:p w:rsidR="00D027F9" w:rsidRPr="00D027F9" w:rsidRDefault="00D027F9" w:rsidP="00D027F9">
      <w:pPr>
        <w:widowControl w:val="0"/>
        <w:tabs>
          <w:tab w:val="num" w:pos="737"/>
          <w:tab w:val="left" w:pos="851"/>
          <w:tab w:val="left" w:pos="4122"/>
        </w:tabs>
        <w:autoSpaceDE w:val="0"/>
        <w:autoSpaceDN w:val="0"/>
        <w:adjustRightInd w:val="0"/>
        <w:ind w:right="57"/>
        <w:jc w:val="both"/>
        <w:rPr>
          <w:sz w:val="26"/>
        </w:rPr>
      </w:pPr>
      <w:r w:rsidRPr="00D027F9">
        <w:rPr>
          <w:b/>
          <w:sz w:val="26"/>
        </w:rPr>
        <w:tab/>
      </w:r>
      <w:r w:rsidRPr="00D027F9">
        <w:rPr>
          <w:b/>
          <w:bCs/>
          <w:sz w:val="26"/>
          <w:szCs w:val="26"/>
        </w:rPr>
        <w:t xml:space="preserve">  «Дополнительные работы» - </w:t>
      </w:r>
      <w:r w:rsidRPr="00D027F9">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027F9" w:rsidRPr="00D027F9" w:rsidRDefault="00D027F9" w:rsidP="00D027F9">
      <w:pPr>
        <w:widowControl w:val="0"/>
        <w:suppressAutoHyphens/>
        <w:spacing w:before="40"/>
        <w:ind w:firstLine="900"/>
        <w:jc w:val="both"/>
        <w:rPr>
          <w:sz w:val="26"/>
          <w:szCs w:val="26"/>
        </w:rPr>
      </w:pPr>
      <w:r w:rsidRPr="00D027F9">
        <w:rPr>
          <w:b/>
          <w:sz w:val="26"/>
        </w:rPr>
        <w:t>«И</w:t>
      </w:r>
      <w:r w:rsidRPr="00D027F9">
        <w:rPr>
          <w:b/>
          <w:bCs/>
          <w:sz w:val="26"/>
          <w:szCs w:val="26"/>
        </w:rPr>
        <w:t>сполнительная документация»</w:t>
      </w:r>
      <w:r w:rsidRPr="00D027F9">
        <w:rPr>
          <w:sz w:val="26"/>
          <w:szCs w:val="26"/>
        </w:rPr>
        <w:t xml:space="preserve"> - совокупность документов, отражающих ход производства Работ и техническое состояние Объекта, в том числе:</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акты об освидетельствовании Скрытых работ и акты о промежуточной приемке отдельных ответственных конструкций;</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акты об индивидуальных испытаниях смонтированного оборудования;</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журналы производства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другая документация, предусмотренная строительными нормами, правилами и действующими Нормативно-правовыми актами.</w:t>
      </w:r>
    </w:p>
    <w:p w:rsidR="00D027F9" w:rsidRPr="00D027F9" w:rsidRDefault="00D027F9" w:rsidP="00D027F9">
      <w:pPr>
        <w:spacing w:before="60"/>
        <w:ind w:firstLine="720"/>
        <w:jc w:val="both"/>
        <w:rPr>
          <w:sz w:val="26"/>
          <w:szCs w:val="26"/>
        </w:rPr>
      </w:pPr>
      <w:r w:rsidRPr="00D027F9">
        <w:rPr>
          <w:b/>
          <w:bCs/>
          <w:sz w:val="26"/>
          <w:szCs w:val="26"/>
        </w:rPr>
        <w:t xml:space="preserve">«Материалы» - </w:t>
      </w:r>
      <w:r w:rsidRPr="00D027F9">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027F9" w:rsidRPr="00D027F9" w:rsidRDefault="00D027F9" w:rsidP="00D027F9">
      <w:pPr>
        <w:spacing w:before="120"/>
        <w:ind w:firstLine="708"/>
        <w:jc w:val="both"/>
        <w:rPr>
          <w:sz w:val="26"/>
          <w:szCs w:val="26"/>
        </w:rPr>
      </w:pPr>
      <w:r w:rsidRPr="00D027F9">
        <w:rPr>
          <w:b/>
          <w:sz w:val="26"/>
          <w:szCs w:val="26"/>
        </w:rPr>
        <w:t xml:space="preserve">Нормативно – правовые акты </w:t>
      </w:r>
      <w:r w:rsidRPr="00D027F9">
        <w:rPr>
          <w:b/>
          <w:bCs/>
          <w:i/>
          <w:sz w:val="26"/>
          <w:szCs w:val="26"/>
        </w:rPr>
        <w:t>–</w:t>
      </w:r>
      <w:r w:rsidRPr="00D027F9">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D027F9" w:rsidRPr="00D027F9" w:rsidRDefault="00D027F9" w:rsidP="00D027F9">
      <w:pPr>
        <w:widowControl w:val="0"/>
        <w:tabs>
          <w:tab w:val="num" w:pos="851"/>
        </w:tabs>
        <w:suppressAutoHyphens/>
        <w:spacing w:before="40"/>
        <w:jc w:val="both"/>
        <w:rPr>
          <w:sz w:val="26"/>
        </w:rPr>
      </w:pPr>
      <w:r w:rsidRPr="00D027F9">
        <w:rPr>
          <w:b/>
          <w:bCs/>
          <w:sz w:val="26"/>
          <w:szCs w:val="26"/>
        </w:rPr>
        <w:t xml:space="preserve">        «Площадка» </w:t>
      </w:r>
      <w:r w:rsidRPr="00D027F9">
        <w:rPr>
          <w:sz w:val="26"/>
          <w:szCs w:val="26"/>
        </w:rPr>
        <w:t xml:space="preserve">- территория, на которой выполняются Работы. </w:t>
      </w:r>
      <w:r w:rsidRPr="00D027F9">
        <w:rPr>
          <w:b/>
          <w:bCs/>
          <w:sz w:val="26"/>
          <w:szCs w:val="26"/>
        </w:rPr>
        <w:tab/>
      </w:r>
    </w:p>
    <w:p w:rsidR="00D027F9" w:rsidRPr="00D027F9" w:rsidRDefault="00D027F9" w:rsidP="00D027F9">
      <w:pPr>
        <w:widowControl w:val="0"/>
        <w:tabs>
          <w:tab w:val="num" w:pos="851"/>
        </w:tabs>
        <w:suppressAutoHyphens/>
        <w:spacing w:before="40"/>
        <w:jc w:val="both"/>
        <w:rPr>
          <w:sz w:val="26"/>
          <w:szCs w:val="26"/>
        </w:rPr>
      </w:pPr>
      <w:r w:rsidRPr="00D027F9">
        <w:rPr>
          <w:b/>
          <w:bCs/>
          <w:sz w:val="26"/>
          <w:szCs w:val="26"/>
        </w:rPr>
        <w:t xml:space="preserve">        «Проектная документация» - </w:t>
      </w:r>
      <w:r w:rsidRPr="00D027F9">
        <w:rPr>
          <w:bCs/>
          <w:sz w:val="26"/>
          <w:szCs w:val="26"/>
        </w:rPr>
        <w:t>согласованный</w:t>
      </w:r>
      <w:r w:rsidRPr="00D027F9">
        <w:rPr>
          <w:b/>
          <w:bCs/>
          <w:sz w:val="26"/>
          <w:szCs w:val="26"/>
        </w:rPr>
        <w:t xml:space="preserve"> </w:t>
      </w:r>
      <w:r w:rsidRPr="00D027F9">
        <w:rPr>
          <w:sz w:val="26"/>
          <w:szCs w:val="26"/>
        </w:rPr>
        <w:t>рабочий проект, рабочая документация на весь объем Работ и другая документация, необходимая для выполнения Работ.</w:t>
      </w:r>
      <w:r w:rsidRPr="00D027F9" w:rsidDel="00AC050B">
        <w:rPr>
          <w:b/>
          <w:bCs/>
          <w:sz w:val="26"/>
          <w:szCs w:val="26"/>
        </w:rPr>
        <w:t xml:space="preserve"> </w:t>
      </w:r>
    </w:p>
    <w:p w:rsidR="00D027F9" w:rsidRPr="00D027F9" w:rsidRDefault="00D027F9" w:rsidP="00D027F9">
      <w:pPr>
        <w:widowControl w:val="0"/>
        <w:suppressAutoHyphens/>
        <w:spacing w:before="60"/>
        <w:jc w:val="both"/>
        <w:rPr>
          <w:sz w:val="26"/>
          <w:szCs w:val="26"/>
        </w:rPr>
      </w:pPr>
      <w:r w:rsidRPr="00D027F9">
        <w:rPr>
          <w:b/>
          <w:bCs/>
          <w:sz w:val="26"/>
          <w:szCs w:val="26"/>
        </w:rPr>
        <w:t xml:space="preserve">        «Работы»</w:t>
      </w:r>
      <w:r w:rsidRPr="00D027F9">
        <w:rPr>
          <w:sz w:val="26"/>
          <w:szCs w:val="26"/>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D027F9">
        <w:rPr>
          <w:i/>
          <w:sz w:val="26"/>
        </w:rPr>
        <w:t xml:space="preserve">, </w:t>
      </w:r>
      <w:r w:rsidRPr="00D027F9">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D027F9" w:rsidRPr="00D027F9" w:rsidRDefault="00D027F9" w:rsidP="00D027F9">
      <w:pPr>
        <w:spacing w:before="60"/>
        <w:jc w:val="both"/>
        <w:rPr>
          <w:sz w:val="26"/>
          <w:szCs w:val="26"/>
        </w:rPr>
      </w:pPr>
      <w:r w:rsidRPr="00D027F9">
        <w:rPr>
          <w:b/>
          <w:bCs/>
          <w:sz w:val="26"/>
          <w:szCs w:val="26"/>
        </w:rPr>
        <w:t xml:space="preserve">       «Скрытые работы» - </w:t>
      </w:r>
      <w:r w:rsidRPr="00D027F9">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027F9" w:rsidRPr="00D027F9" w:rsidRDefault="00D027F9" w:rsidP="00D027F9">
      <w:pPr>
        <w:spacing w:before="60"/>
        <w:jc w:val="both"/>
        <w:rPr>
          <w:sz w:val="26"/>
          <w:szCs w:val="26"/>
        </w:rPr>
      </w:pPr>
      <w:r w:rsidRPr="00D027F9">
        <w:rPr>
          <w:b/>
          <w:bCs/>
          <w:sz w:val="26"/>
          <w:szCs w:val="26"/>
        </w:rPr>
        <w:t xml:space="preserve">       «Строительно-монтажные работы» или «СМР» - </w:t>
      </w:r>
      <w:r w:rsidRPr="00D027F9">
        <w:rPr>
          <w:sz w:val="26"/>
          <w:szCs w:val="26"/>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D027F9" w:rsidRPr="00D027F9" w:rsidRDefault="00D027F9" w:rsidP="00D027F9">
      <w:pPr>
        <w:widowControl w:val="0"/>
        <w:tabs>
          <w:tab w:val="left" w:pos="4039"/>
        </w:tabs>
        <w:suppressAutoHyphens/>
        <w:spacing w:before="60"/>
        <w:ind w:firstLine="851"/>
        <w:jc w:val="both"/>
        <w:rPr>
          <w:sz w:val="26"/>
          <w:szCs w:val="26"/>
        </w:rPr>
      </w:pPr>
    </w:p>
    <w:p w:rsidR="00D027F9" w:rsidRPr="00D027F9" w:rsidRDefault="00D027F9" w:rsidP="00535415">
      <w:pPr>
        <w:pStyle w:val="aa"/>
        <w:numPr>
          <w:ilvl w:val="0"/>
          <w:numId w:val="29"/>
        </w:numPr>
        <w:autoSpaceDE w:val="0"/>
        <w:autoSpaceDN w:val="0"/>
        <w:adjustRightInd w:val="0"/>
        <w:spacing w:before="108" w:after="108" w:line="259" w:lineRule="auto"/>
        <w:ind w:left="0" w:firstLine="0"/>
        <w:jc w:val="center"/>
        <w:outlineLvl w:val="0"/>
        <w:rPr>
          <w:b/>
          <w:bCs/>
          <w:sz w:val="26"/>
          <w:szCs w:val="26"/>
        </w:rPr>
      </w:pPr>
      <w:r w:rsidRPr="00D027F9">
        <w:rPr>
          <w:b/>
          <w:bCs/>
          <w:sz w:val="26"/>
          <w:szCs w:val="26"/>
        </w:rPr>
        <w:t>Предмет Договора</w:t>
      </w:r>
    </w:p>
    <w:p w:rsidR="00D027F9" w:rsidRPr="00D027F9" w:rsidRDefault="00D027F9" w:rsidP="00D027F9">
      <w:pPr>
        <w:tabs>
          <w:tab w:val="num" w:pos="600"/>
        </w:tabs>
        <w:ind w:right="-1" w:firstLine="567"/>
        <w:jc w:val="both"/>
        <w:rPr>
          <w:i/>
          <w:sz w:val="26"/>
        </w:rPr>
      </w:pPr>
      <w:r w:rsidRPr="00D027F9">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Проектной-сметной документации действующей редакции, а Заказчик обязуется принять и оплатить выполненные Работы в соответствии с условиями настоящего Договора.</w:t>
      </w:r>
    </w:p>
    <w:p w:rsidR="00D027F9" w:rsidRPr="00D027F9" w:rsidRDefault="00D027F9" w:rsidP="00D027F9">
      <w:pPr>
        <w:tabs>
          <w:tab w:val="left" w:pos="0"/>
        </w:tabs>
        <w:autoSpaceDE w:val="0"/>
        <w:autoSpaceDN w:val="0"/>
        <w:adjustRightInd w:val="0"/>
        <w:ind w:firstLine="709"/>
        <w:jc w:val="both"/>
        <w:rPr>
          <w:i/>
          <w:sz w:val="26"/>
          <w:szCs w:val="26"/>
        </w:rPr>
      </w:pPr>
      <w:r w:rsidRPr="00D027F9">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D027F9" w:rsidRPr="00D027F9" w:rsidRDefault="00D027F9" w:rsidP="00D027F9">
      <w:pPr>
        <w:widowControl w:val="0"/>
        <w:autoSpaceDE w:val="0"/>
        <w:autoSpaceDN w:val="0"/>
        <w:adjustRightInd w:val="0"/>
        <w:ind w:firstLine="709"/>
        <w:jc w:val="both"/>
        <w:rPr>
          <w:sz w:val="26"/>
          <w:szCs w:val="26"/>
        </w:rPr>
      </w:pPr>
      <w:r w:rsidRPr="00D027F9">
        <w:rPr>
          <w:bCs/>
          <w:sz w:val="26"/>
          <w:szCs w:val="26"/>
        </w:rPr>
        <w:t>1.3.</w:t>
      </w:r>
      <w:r w:rsidRPr="00D027F9">
        <w:rPr>
          <w:sz w:val="26"/>
        </w:rPr>
        <w:t xml:space="preserve">  </w:t>
      </w:r>
      <w:r w:rsidRPr="00D027F9">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027F9" w:rsidRPr="00D027F9" w:rsidRDefault="00D027F9" w:rsidP="00535415">
      <w:pPr>
        <w:pStyle w:val="aa"/>
        <w:numPr>
          <w:ilvl w:val="0"/>
          <w:numId w:val="29"/>
        </w:numPr>
        <w:autoSpaceDE w:val="0"/>
        <w:autoSpaceDN w:val="0"/>
        <w:adjustRightInd w:val="0"/>
        <w:spacing w:before="108" w:after="108" w:line="259" w:lineRule="auto"/>
        <w:ind w:left="0" w:firstLine="0"/>
        <w:jc w:val="center"/>
        <w:outlineLvl w:val="0"/>
        <w:rPr>
          <w:b/>
          <w:bCs/>
          <w:sz w:val="26"/>
          <w:szCs w:val="26"/>
        </w:rPr>
      </w:pPr>
      <w:r w:rsidRPr="00D027F9">
        <w:rPr>
          <w:b/>
          <w:bCs/>
          <w:sz w:val="26"/>
          <w:szCs w:val="26"/>
        </w:rPr>
        <w:t xml:space="preserve">Цена Договора и порядок расчетов  </w:t>
      </w:r>
    </w:p>
    <w:p w:rsidR="00D027F9" w:rsidRPr="00D027F9" w:rsidRDefault="00D027F9" w:rsidP="00D027F9">
      <w:pPr>
        <w:tabs>
          <w:tab w:val="left" w:pos="567"/>
        </w:tabs>
        <w:autoSpaceDE w:val="0"/>
        <w:autoSpaceDN w:val="0"/>
        <w:adjustRightInd w:val="0"/>
        <w:spacing w:before="60"/>
        <w:jc w:val="both"/>
        <w:outlineLvl w:val="0"/>
        <w:rPr>
          <w:b/>
          <w:bCs/>
          <w:kern w:val="32"/>
          <w:sz w:val="26"/>
          <w:szCs w:val="32"/>
          <w:u w:val="single"/>
        </w:rPr>
      </w:pPr>
      <w:r w:rsidRPr="00D027F9">
        <w:rPr>
          <w:bCs/>
          <w:kern w:val="32"/>
          <w:sz w:val="26"/>
          <w:szCs w:val="32"/>
        </w:rPr>
        <w:tab/>
        <w:t xml:space="preserve"> 2.1. Цена Договора</w:t>
      </w:r>
      <w:r w:rsidRPr="00D027F9">
        <w:rPr>
          <w:bCs/>
          <w:spacing w:val="-4"/>
          <w:kern w:val="32"/>
          <w:sz w:val="26"/>
          <w:szCs w:val="32"/>
        </w:rPr>
        <w:t xml:space="preserve"> включает в себя стоимость Работ и Материалов, </w:t>
      </w:r>
      <w:r w:rsidRPr="00D027F9">
        <w:rPr>
          <w:bCs/>
          <w:kern w:val="32"/>
          <w:sz w:val="26"/>
          <w:szCs w:val="32"/>
        </w:rPr>
        <w:t xml:space="preserve">и в соответствии с Локальным сметным расчетом в действующей редакции (Приложение №2 к Договору), </w:t>
      </w:r>
      <w:proofErr w:type="gramStart"/>
      <w:r w:rsidRPr="00D027F9">
        <w:rPr>
          <w:bCs/>
          <w:kern w:val="32"/>
          <w:sz w:val="26"/>
          <w:szCs w:val="32"/>
        </w:rPr>
        <w:t>составляет</w:t>
      </w:r>
      <w:r w:rsidRPr="00D027F9">
        <w:rPr>
          <w:b/>
          <w:bCs/>
          <w:kern w:val="32"/>
          <w:sz w:val="26"/>
          <w:szCs w:val="32"/>
        </w:rPr>
        <w:t xml:space="preserve">: </w:t>
      </w:r>
      <w:r w:rsidRPr="00D027F9">
        <w:rPr>
          <w:b/>
          <w:bCs/>
          <w:kern w:val="32"/>
          <w:sz w:val="26"/>
          <w:szCs w:val="32"/>
          <w:u w:val="single"/>
        </w:rPr>
        <w:t xml:space="preserve">  </w:t>
      </w:r>
      <w:proofErr w:type="gramEnd"/>
      <w:r w:rsidRPr="00D027F9">
        <w:rPr>
          <w:b/>
          <w:bCs/>
          <w:kern w:val="32"/>
          <w:sz w:val="26"/>
          <w:szCs w:val="32"/>
          <w:u w:val="single"/>
        </w:rPr>
        <w:t xml:space="preserve">                    (                       _____________     ) рублей    коп., включая НДС 18</w:t>
      </w:r>
      <w:r w:rsidRPr="00D027F9">
        <w:rPr>
          <w:b/>
          <w:bCs/>
          <w:kern w:val="32"/>
          <w:sz w:val="26"/>
          <w:szCs w:val="32"/>
        </w:rPr>
        <w:t>% ________________</w:t>
      </w:r>
      <w:r w:rsidRPr="00D027F9">
        <w:rPr>
          <w:b/>
          <w:bCs/>
          <w:kern w:val="32"/>
          <w:sz w:val="26"/>
          <w:szCs w:val="32"/>
          <w:u w:val="single"/>
        </w:rPr>
        <w:t xml:space="preserve"> (                                             ) рублей     коп.</w:t>
      </w:r>
    </w:p>
    <w:p w:rsidR="00D027F9" w:rsidRPr="00D027F9" w:rsidRDefault="00D027F9" w:rsidP="00D027F9">
      <w:pPr>
        <w:jc w:val="both"/>
        <w:rPr>
          <w:bCs/>
          <w:i/>
          <w:kern w:val="32"/>
          <w:sz w:val="26"/>
          <w:szCs w:val="32"/>
        </w:rPr>
      </w:pPr>
      <w:r w:rsidRPr="00D027F9">
        <w:rPr>
          <w:sz w:val="26"/>
          <w:szCs w:val="26"/>
        </w:rPr>
        <w:t xml:space="preserve">         </w:t>
      </w:r>
      <w:r w:rsidRPr="00D027F9">
        <w:rPr>
          <w:bCs/>
          <w:kern w:val="32"/>
          <w:sz w:val="26"/>
          <w:szCs w:val="32"/>
        </w:rPr>
        <w:t>2.2</w:t>
      </w:r>
      <w:r w:rsidRPr="00D027F9">
        <w:rPr>
          <w:b/>
          <w:bCs/>
          <w:kern w:val="32"/>
          <w:sz w:val="26"/>
          <w:szCs w:val="32"/>
        </w:rPr>
        <w:t xml:space="preserve">. </w:t>
      </w:r>
      <w:r w:rsidRPr="00D027F9">
        <w:rPr>
          <w:bCs/>
          <w:kern w:val="32"/>
          <w:sz w:val="26"/>
          <w:szCs w:val="32"/>
        </w:rPr>
        <w:t>Затраты Подрядчика,</w:t>
      </w:r>
      <w:r w:rsidRPr="00D027F9">
        <w:rPr>
          <w:b/>
          <w:bCs/>
          <w:kern w:val="32"/>
          <w:sz w:val="26"/>
          <w:szCs w:val="32"/>
        </w:rPr>
        <w:t xml:space="preserve"> </w:t>
      </w:r>
      <w:r w:rsidRPr="00D027F9">
        <w:rPr>
          <w:bCs/>
          <w:kern w:val="32"/>
          <w:sz w:val="26"/>
          <w:szCs w:val="32"/>
        </w:rPr>
        <w:t>связанные с оказанием услуг, указанных в п. 1.3.</w:t>
      </w:r>
      <w:r w:rsidRPr="00D027F9">
        <w:rPr>
          <w:b/>
          <w:bCs/>
          <w:kern w:val="32"/>
          <w:sz w:val="26"/>
          <w:szCs w:val="32"/>
        </w:rPr>
        <w:t xml:space="preserve"> </w:t>
      </w:r>
      <w:r w:rsidRPr="00D027F9">
        <w:rPr>
          <w:bCs/>
          <w:kern w:val="32"/>
          <w:sz w:val="26"/>
          <w:szCs w:val="32"/>
        </w:rPr>
        <w:t>настоящего Договора, включены в Цену Договора</w:t>
      </w:r>
      <w:r w:rsidRPr="00D027F9">
        <w:rPr>
          <w:b/>
          <w:bCs/>
          <w:kern w:val="32"/>
          <w:sz w:val="26"/>
          <w:szCs w:val="32"/>
        </w:rPr>
        <w:t>.</w:t>
      </w:r>
      <w:r w:rsidRPr="00D027F9">
        <w:rPr>
          <w:bCs/>
          <w:i/>
          <w:kern w:val="32"/>
          <w:sz w:val="26"/>
          <w:szCs w:val="32"/>
        </w:rPr>
        <w:t xml:space="preserve"> </w:t>
      </w:r>
    </w:p>
    <w:p w:rsidR="00D027F9" w:rsidRPr="00D027F9" w:rsidRDefault="00D027F9" w:rsidP="00D027F9">
      <w:pPr>
        <w:tabs>
          <w:tab w:val="left" w:pos="567"/>
        </w:tabs>
        <w:autoSpaceDE w:val="0"/>
        <w:autoSpaceDN w:val="0"/>
        <w:adjustRightInd w:val="0"/>
        <w:jc w:val="both"/>
        <w:outlineLvl w:val="0"/>
        <w:rPr>
          <w:bCs/>
          <w:kern w:val="32"/>
          <w:sz w:val="26"/>
          <w:szCs w:val="32"/>
        </w:rPr>
      </w:pPr>
      <w:r w:rsidRPr="00D027F9">
        <w:rPr>
          <w:b/>
          <w:bCs/>
          <w:kern w:val="32"/>
          <w:sz w:val="26"/>
          <w:szCs w:val="32"/>
        </w:rPr>
        <w:tab/>
      </w:r>
      <w:r w:rsidRPr="00D027F9">
        <w:rPr>
          <w:bCs/>
          <w:kern w:val="32"/>
          <w:sz w:val="26"/>
          <w:szCs w:val="32"/>
        </w:rPr>
        <w:t>2.3.</w:t>
      </w:r>
      <w:r w:rsidRPr="00D027F9">
        <w:rPr>
          <w:b/>
          <w:bCs/>
          <w:kern w:val="32"/>
          <w:sz w:val="26"/>
          <w:szCs w:val="32"/>
        </w:rPr>
        <w:t xml:space="preserve"> </w:t>
      </w:r>
      <w:r w:rsidRPr="00D027F9">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D027F9">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D027F9" w:rsidRPr="00D027F9" w:rsidRDefault="00D027F9" w:rsidP="00D027F9">
      <w:pPr>
        <w:autoSpaceDE w:val="0"/>
        <w:autoSpaceDN w:val="0"/>
        <w:adjustRightInd w:val="0"/>
        <w:ind w:firstLine="567"/>
        <w:jc w:val="both"/>
        <w:outlineLvl w:val="0"/>
        <w:rPr>
          <w:i/>
          <w:sz w:val="26"/>
        </w:rPr>
      </w:pPr>
      <w:r w:rsidRPr="00D027F9">
        <w:rPr>
          <w:sz w:val="26"/>
        </w:rPr>
        <w:t>2.4. Оплата выполняемых Работ, включая Материалы, осуществляется в следующем порядке:</w:t>
      </w:r>
    </w:p>
    <w:p w:rsidR="00D027F9" w:rsidRPr="00D027F9" w:rsidRDefault="00D027F9" w:rsidP="00D027F9">
      <w:pPr>
        <w:tabs>
          <w:tab w:val="left" w:pos="0"/>
          <w:tab w:val="left" w:pos="709"/>
        </w:tabs>
        <w:ind w:right="-1" w:firstLine="567"/>
        <w:jc w:val="both"/>
        <w:rPr>
          <w:sz w:val="26"/>
          <w:szCs w:val="26"/>
        </w:rPr>
      </w:pPr>
      <w:r w:rsidRPr="00D027F9">
        <w:rPr>
          <w:sz w:val="26"/>
          <w:szCs w:val="26"/>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D027F9">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D027F9">
        <w:rPr>
          <w:sz w:val="26"/>
          <w:szCs w:val="26"/>
        </w:rPr>
        <w:t>.</w:t>
      </w:r>
    </w:p>
    <w:p w:rsidR="00D027F9" w:rsidRPr="00D027F9" w:rsidRDefault="00D027F9" w:rsidP="00D027F9">
      <w:pPr>
        <w:tabs>
          <w:tab w:val="left" w:pos="0"/>
          <w:tab w:val="left" w:pos="709"/>
        </w:tabs>
        <w:ind w:right="-1" w:firstLine="567"/>
        <w:jc w:val="both"/>
        <w:rPr>
          <w:sz w:val="26"/>
          <w:szCs w:val="26"/>
        </w:rPr>
      </w:pPr>
      <w:r w:rsidRPr="00D027F9">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2.5.</w:t>
      </w:r>
      <w:r w:rsidRPr="00D027F9">
        <w:rPr>
          <w:i/>
          <w:sz w:val="26"/>
        </w:rPr>
        <w:t xml:space="preserve"> </w:t>
      </w:r>
      <w:r w:rsidRPr="00D027F9">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2.6.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D027F9" w:rsidRPr="00D027F9" w:rsidRDefault="00D027F9" w:rsidP="00D027F9">
      <w:pPr>
        <w:autoSpaceDE w:val="0"/>
        <w:autoSpaceDN w:val="0"/>
        <w:adjustRightInd w:val="0"/>
        <w:spacing w:after="120"/>
        <w:ind w:firstLine="567"/>
        <w:jc w:val="both"/>
        <w:outlineLvl w:val="0"/>
        <w:rPr>
          <w:sz w:val="26"/>
          <w:szCs w:val="26"/>
        </w:rPr>
      </w:pPr>
      <w:r w:rsidRPr="00D027F9">
        <w:rPr>
          <w:sz w:val="26"/>
          <w:szCs w:val="26"/>
        </w:rPr>
        <w:t>В момент осуществления фактических действий по обмену электронными документами Подрядчик (</w:t>
      </w:r>
      <w:r w:rsidRPr="00D027F9">
        <w:rPr>
          <w:color w:val="808080" w:themeColor="background1" w:themeShade="80"/>
          <w:sz w:val="26"/>
          <w:szCs w:val="26"/>
        </w:rPr>
        <w:t>Указать в соответствии с Договором</w:t>
      </w:r>
      <w:r w:rsidRPr="00D027F9">
        <w:rPr>
          <w:sz w:val="26"/>
          <w:szCs w:val="26"/>
        </w:rPr>
        <w:t>) присоединяется к соглашению об использовании электронных документов, размещенном по адресу http://www.bashtel.ru/dokumenty/.</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Сроки выполнения обязательств</w:t>
      </w:r>
    </w:p>
    <w:p w:rsidR="00D027F9" w:rsidRPr="00D027F9" w:rsidRDefault="00D027F9" w:rsidP="00D027F9">
      <w:pPr>
        <w:tabs>
          <w:tab w:val="num" w:pos="2291"/>
        </w:tabs>
        <w:ind w:right="30" w:firstLine="567"/>
        <w:jc w:val="both"/>
        <w:rPr>
          <w:sz w:val="26"/>
          <w:szCs w:val="26"/>
        </w:rPr>
      </w:pPr>
      <w:r w:rsidRPr="00D027F9">
        <w:rPr>
          <w:bCs/>
          <w:sz w:val="26"/>
          <w:szCs w:val="26"/>
        </w:rPr>
        <w:t>3.1</w:t>
      </w:r>
      <w:r w:rsidRPr="00D027F9">
        <w:rPr>
          <w:sz w:val="26"/>
          <w:szCs w:val="26"/>
        </w:rPr>
        <w:t>.  Подрядчик обязан выполнить работы по настоящему договору в течение 60 (шестидесяти) календарных дней со дня подписания договора, в соответствии с Графиком выполнения работ (Приложение № 3 к настоящему Договору).</w:t>
      </w:r>
    </w:p>
    <w:p w:rsidR="00D027F9" w:rsidRPr="00D027F9" w:rsidRDefault="00D027F9" w:rsidP="00D027F9">
      <w:pPr>
        <w:tabs>
          <w:tab w:val="num" w:pos="2291"/>
        </w:tabs>
        <w:ind w:right="30" w:firstLine="567"/>
        <w:jc w:val="both"/>
        <w:rPr>
          <w:sz w:val="26"/>
          <w:szCs w:val="26"/>
        </w:rPr>
      </w:pPr>
      <w:r w:rsidRPr="00D027F9">
        <w:rPr>
          <w:sz w:val="26"/>
          <w:szCs w:val="26"/>
        </w:rPr>
        <w:t>3.2.</w:t>
      </w:r>
      <w:r w:rsidRPr="00D027F9">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D027F9" w:rsidRPr="00D027F9" w:rsidRDefault="00D027F9" w:rsidP="00D027F9">
      <w:pPr>
        <w:widowControl w:val="0"/>
        <w:suppressAutoHyphens/>
        <w:ind w:firstLine="567"/>
        <w:jc w:val="both"/>
        <w:outlineLvl w:val="1"/>
        <w:rPr>
          <w:sz w:val="26"/>
          <w:szCs w:val="26"/>
        </w:rPr>
      </w:pPr>
      <w:r w:rsidRPr="00D027F9">
        <w:rPr>
          <w:bCs/>
          <w:sz w:val="26"/>
          <w:szCs w:val="26"/>
        </w:rPr>
        <w:t>3.3</w:t>
      </w:r>
      <w:r w:rsidRPr="00D027F9">
        <w:rPr>
          <w:sz w:val="26"/>
          <w:szCs w:val="26"/>
        </w:rPr>
        <w:t>.  Подрядчик имеет право выполнить Работы досрочно по согласованию с Заказчиком.</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Обязательства Сторон</w:t>
      </w:r>
    </w:p>
    <w:p w:rsidR="00D027F9" w:rsidRPr="00D027F9" w:rsidRDefault="00D027F9" w:rsidP="00D027F9">
      <w:pPr>
        <w:ind w:firstLine="567"/>
        <w:jc w:val="both"/>
        <w:rPr>
          <w:b/>
          <w:bCs/>
          <w:sz w:val="26"/>
          <w:szCs w:val="26"/>
        </w:rPr>
      </w:pPr>
      <w:r w:rsidRPr="00D027F9">
        <w:rPr>
          <w:b/>
          <w:bCs/>
          <w:sz w:val="26"/>
          <w:szCs w:val="26"/>
        </w:rPr>
        <w:t>4.1.</w:t>
      </w:r>
      <w:r w:rsidRPr="00D027F9">
        <w:rPr>
          <w:sz w:val="26"/>
          <w:szCs w:val="26"/>
        </w:rPr>
        <w:t xml:space="preserve"> </w:t>
      </w:r>
      <w:r w:rsidRPr="00D027F9">
        <w:rPr>
          <w:b/>
          <w:bCs/>
          <w:sz w:val="26"/>
          <w:szCs w:val="26"/>
        </w:rPr>
        <w:t>Обязательства Заказчика</w:t>
      </w:r>
    </w:p>
    <w:p w:rsidR="00D027F9" w:rsidRPr="00D027F9" w:rsidRDefault="00D027F9" w:rsidP="00D027F9">
      <w:pPr>
        <w:autoSpaceDE w:val="0"/>
        <w:autoSpaceDN w:val="0"/>
        <w:adjustRightInd w:val="0"/>
        <w:spacing w:before="120"/>
        <w:ind w:firstLine="567"/>
        <w:jc w:val="both"/>
        <w:outlineLvl w:val="0"/>
        <w:rPr>
          <w:sz w:val="26"/>
        </w:rPr>
      </w:pPr>
      <w:r w:rsidRPr="00D027F9">
        <w:rPr>
          <w:bCs/>
          <w:sz w:val="26"/>
          <w:szCs w:val="26"/>
        </w:rPr>
        <w:t xml:space="preserve">4.1.1. </w:t>
      </w:r>
      <w:r w:rsidRPr="00D027F9">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027F9" w:rsidRPr="00D027F9" w:rsidRDefault="00D027F9" w:rsidP="00D027F9">
      <w:pPr>
        <w:suppressAutoHyphens/>
        <w:spacing w:before="60"/>
        <w:ind w:firstLine="567"/>
        <w:jc w:val="both"/>
        <w:rPr>
          <w:sz w:val="26"/>
          <w:szCs w:val="26"/>
        </w:rPr>
      </w:pPr>
      <w:r w:rsidRPr="00D027F9">
        <w:rPr>
          <w:bCs/>
          <w:sz w:val="26"/>
          <w:szCs w:val="26"/>
        </w:rPr>
        <w:t xml:space="preserve">4.1.2. </w:t>
      </w:r>
      <w:r w:rsidRPr="00D027F9">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027F9" w:rsidRPr="00D027F9" w:rsidRDefault="00D027F9" w:rsidP="00D027F9">
      <w:pPr>
        <w:suppressAutoHyphens/>
        <w:spacing w:before="60"/>
        <w:ind w:firstLine="567"/>
        <w:jc w:val="both"/>
        <w:rPr>
          <w:i/>
          <w:sz w:val="26"/>
        </w:rPr>
      </w:pPr>
      <w:r w:rsidRPr="00D027F9">
        <w:rPr>
          <w:bCs/>
          <w:sz w:val="26"/>
          <w:szCs w:val="26"/>
        </w:rPr>
        <w:t>4.1.3.</w:t>
      </w:r>
      <w:r w:rsidRPr="00D027F9">
        <w:rPr>
          <w:sz w:val="26"/>
          <w:szCs w:val="26"/>
        </w:rPr>
        <w:t xml:space="preserve"> Принять выполненные Работы</w:t>
      </w:r>
      <w:r w:rsidRPr="00D027F9">
        <w:rPr>
          <w:i/>
          <w:sz w:val="26"/>
        </w:rPr>
        <w:t>.</w:t>
      </w:r>
    </w:p>
    <w:p w:rsidR="00D027F9" w:rsidRPr="00D027F9" w:rsidRDefault="00D027F9" w:rsidP="00D027F9">
      <w:pPr>
        <w:suppressAutoHyphens/>
        <w:spacing w:before="60"/>
        <w:ind w:firstLine="567"/>
        <w:jc w:val="both"/>
        <w:rPr>
          <w:sz w:val="26"/>
          <w:szCs w:val="26"/>
        </w:rPr>
      </w:pPr>
      <w:r w:rsidRPr="00D027F9">
        <w:rPr>
          <w:bCs/>
          <w:sz w:val="26"/>
          <w:szCs w:val="26"/>
        </w:rPr>
        <w:t>4.1.4.</w:t>
      </w:r>
      <w:r w:rsidRPr="00D027F9">
        <w:rPr>
          <w:b/>
          <w:bCs/>
          <w:sz w:val="26"/>
          <w:szCs w:val="26"/>
        </w:rPr>
        <w:t xml:space="preserve"> </w:t>
      </w:r>
      <w:r w:rsidRPr="00D027F9">
        <w:rPr>
          <w:sz w:val="26"/>
          <w:szCs w:val="26"/>
        </w:rPr>
        <w:t xml:space="preserve">Выполнить </w:t>
      </w:r>
      <w:r w:rsidRPr="00D027F9">
        <w:rPr>
          <w:sz w:val="26"/>
        </w:rPr>
        <w:t>в полном объеме</w:t>
      </w:r>
      <w:r w:rsidRPr="00D027F9">
        <w:rPr>
          <w:sz w:val="26"/>
          <w:szCs w:val="26"/>
        </w:rPr>
        <w:t xml:space="preserve"> и в надлежащий срок любые другие обязательства, предусмотренные в настоящем Договоре.</w:t>
      </w:r>
    </w:p>
    <w:p w:rsidR="00D027F9" w:rsidRPr="00D027F9" w:rsidRDefault="00D027F9" w:rsidP="00D027F9">
      <w:pPr>
        <w:suppressAutoHyphens/>
        <w:spacing w:before="60"/>
        <w:ind w:firstLine="567"/>
        <w:jc w:val="both"/>
        <w:rPr>
          <w:sz w:val="26"/>
        </w:rPr>
      </w:pPr>
      <w:r w:rsidRPr="00D027F9">
        <w:rPr>
          <w:sz w:val="26"/>
          <w:szCs w:val="26"/>
        </w:rPr>
        <w:t>4.1.5.</w:t>
      </w:r>
      <w:r w:rsidRPr="00D027F9">
        <w:rPr>
          <w:b/>
          <w:sz w:val="26"/>
          <w:szCs w:val="26"/>
        </w:rPr>
        <w:t xml:space="preserve"> </w:t>
      </w:r>
      <w:r w:rsidRPr="00D027F9">
        <w:rPr>
          <w:sz w:val="26"/>
          <w:szCs w:val="26"/>
        </w:rPr>
        <w:t>По письменному запросу Подрядчика выдать его сотрудникам доверенность для</w:t>
      </w:r>
      <w:r w:rsidRPr="00D027F9">
        <w:rPr>
          <w:i/>
          <w:sz w:val="26"/>
        </w:rPr>
        <w:t xml:space="preserve"> </w:t>
      </w:r>
      <w:r w:rsidRPr="00D027F9">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027F9" w:rsidRPr="00D027F9" w:rsidRDefault="00D027F9" w:rsidP="00D027F9">
      <w:pPr>
        <w:ind w:firstLine="567"/>
        <w:jc w:val="both"/>
        <w:rPr>
          <w:sz w:val="26"/>
          <w:szCs w:val="26"/>
        </w:rPr>
      </w:pPr>
      <w:r w:rsidRPr="00D027F9">
        <w:rPr>
          <w:b/>
          <w:bCs/>
          <w:sz w:val="26"/>
          <w:szCs w:val="26"/>
        </w:rPr>
        <w:t>4.2. Обязательства Подрядчика</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4.2.1.</w:t>
      </w:r>
      <w:r w:rsidRPr="00D027F9">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027F9" w:rsidRPr="00D027F9" w:rsidRDefault="00D027F9" w:rsidP="00D027F9">
      <w:pPr>
        <w:widowControl w:val="0"/>
        <w:tabs>
          <w:tab w:val="left" w:pos="0"/>
        </w:tabs>
        <w:suppressAutoHyphens/>
        <w:spacing w:before="60" w:after="60"/>
        <w:ind w:firstLine="567"/>
        <w:jc w:val="both"/>
        <w:outlineLvl w:val="1"/>
        <w:rPr>
          <w:bCs/>
          <w:iCs/>
          <w:sz w:val="26"/>
          <w:szCs w:val="28"/>
        </w:rPr>
      </w:pPr>
      <w:r w:rsidRPr="00D027F9">
        <w:rPr>
          <w:bCs/>
          <w:sz w:val="26"/>
          <w:szCs w:val="26"/>
        </w:rPr>
        <w:t>4.2.2.</w:t>
      </w:r>
      <w:r w:rsidRPr="00D027F9">
        <w:rPr>
          <w:sz w:val="26"/>
          <w:szCs w:val="26"/>
        </w:rPr>
        <w:t xml:space="preserve"> Обеспечить </w:t>
      </w:r>
      <w:r w:rsidRPr="00D027F9">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4.2.3.</w:t>
      </w:r>
      <w:r w:rsidRPr="00D027F9">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027F9" w:rsidRPr="00D027F9" w:rsidRDefault="00D027F9" w:rsidP="00D027F9">
      <w:pPr>
        <w:widowControl w:val="0"/>
        <w:suppressAutoHyphens/>
        <w:spacing w:before="60"/>
        <w:ind w:firstLine="567"/>
        <w:jc w:val="both"/>
        <w:rPr>
          <w:i/>
          <w:iCs/>
          <w:sz w:val="26"/>
          <w:szCs w:val="26"/>
        </w:rPr>
      </w:pPr>
      <w:r w:rsidRPr="00D027F9">
        <w:rPr>
          <w:bCs/>
          <w:sz w:val="26"/>
          <w:szCs w:val="26"/>
        </w:rPr>
        <w:t>4.2.4.</w:t>
      </w:r>
      <w:r w:rsidRPr="00D027F9">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4.2.5.</w:t>
      </w:r>
      <w:r w:rsidRPr="00D027F9">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027F9" w:rsidRPr="00D027F9" w:rsidRDefault="00D027F9" w:rsidP="00D027F9">
      <w:pPr>
        <w:widowControl w:val="0"/>
        <w:suppressAutoHyphens/>
        <w:ind w:firstLine="567"/>
        <w:jc w:val="both"/>
        <w:rPr>
          <w:sz w:val="26"/>
          <w:szCs w:val="26"/>
        </w:rPr>
      </w:pPr>
      <w:r w:rsidRPr="00D027F9">
        <w:rPr>
          <w:sz w:val="26"/>
        </w:rPr>
        <w:t>4.2.6.</w:t>
      </w:r>
      <w:r w:rsidRPr="00D027F9">
        <w:rPr>
          <w:sz w:val="26"/>
          <w:szCs w:val="26"/>
        </w:rPr>
        <w:t xml:space="preserve">Выполнить </w:t>
      </w:r>
      <w:r w:rsidRPr="00D027F9">
        <w:rPr>
          <w:sz w:val="26"/>
        </w:rPr>
        <w:t>в полном объеме</w:t>
      </w:r>
      <w:r w:rsidRPr="00D027F9">
        <w:rPr>
          <w:sz w:val="26"/>
          <w:szCs w:val="26"/>
        </w:rPr>
        <w:t xml:space="preserve"> любые другие обязательства, предусмотренные в настоящем Договоре.</w:t>
      </w:r>
    </w:p>
    <w:p w:rsidR="00D027F9" w:rsidRDefault="00D027F9" w:rsidP="00D027F9">
      <w:pPr>
        <w:widowControl w:val="0"/>
        <w:suppressAutoHyphens/>
        <w:ind w:firstLine="567"/>
        <w:jc w:val="both"/>
        <w:rPr>
          <w:sz w:val="26"/>
          <w:szCs w:val="26"/>
        </w:rPr>
      </w:pPr>
      <w:r w:rsidRPr="00D027F9">
        <w:rPr>
          <w:color w:val="000000"/>
          <w:sz w:val="26"/>
          <w:szCs w:val="26"/>
        </w:rPr>
        <w:t xml:space="preserve">4.2.7.Предоставлять </w:t>
      </w:r>
      <w:r w:rsidRPr="00D027F9">
        <w:rPr>
          <w:sz w:val="26"/>
          <w:szCs w:val="26"/>
        </w:rPr>
        <w:t>Заказчику</w:t>
      </w:r>
      <w:r w:rsidRPr="00D027F9">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027F9">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027F9">
        <w:rPr>
          <w:color w:val="000000"/>
          <w:sz w:val="26"/>
          <w:szCs w:val="26"/>
        </w:rPr>
        <w:t>Подрядчик</w:t>
      </w:r>
      <w:r w:rsidRPr="00D027F9">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D027F9">
        <w:rPr>
          <w:color w:val="000000"/>
          <w:sz w:val="26"/>
          <w:szCs w:val="26"/>
        </w:rPr>
        <w:t>Подрядчик</w:t>
      </w:r>
      <w:r w:rsidRPr="00D027F9">
        <w:rPr>
          <w:sz w:val="26"/>
          <w:szCs w:val="26"/>
        </w:rPr>
        <w:t>а.</w:t>
      </w:r>
    </w:p>
    <w:p w:rsidR="00D027F9" w:rsidRPr="00D027F9" w:rsidRDefault="00D027F9" w:rsidP="00D027F9">
      <w:pPr>
        <w:widowControl w:val="0"/>
        <w:suppressAutoHyphens/>
        <w:ind w:firstLine="567"/>
        <w:jc w:val="both"/>
        <w:rPr>
          <w:sz w:val="26"/>
          <w:szCs w:val="26"/>
        </w:rPr>
      </w:pP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 xml:space="preserve"> Производство Работ</w:t>
      </w:r>
    </w:p>
    <w:p w:rsidR="00D027F9" w:rsidRPr="00D027F9" w:rsidRDefault="00D027F9" w:rsidP="00D027F9">
      <w:pPr>
        <w:autoSpaceDE w:val="0"/>
        <w:autoSpaceDN w:val="0"/>
        <w:adjustRightInd w:val="0"/>
        <w:spacing w:before="108" w:after="108"/>
        <w:ind w:left="900" w:hanging="333"/>
        <w:outlineLvl w:val="0"/>
        <w:rPr>
          <w:b/>
          <w:bCs/>
          <w:sz w:val="26"/>
          <w:szCs w:val="26"/>
        </w:rPr>
      </w:pPr>
      <w:r w:rsidRPr="00D027F9">
        <w:rPr>
          <w:b/>
          <w:bCs/>
          <w:sz w:val="26"/>
          <w:szCs w:val="26"/>
        </w:rPr>
        <w:t xml:space="preserve">5.1. Производство Работ </w:t>
      </w:r>
    </w:p>
    <w:p w:rsidR="00D027F9" w:rsidRPr="00D027F9" w:rsidRDefault="00D027F9" w:rsidP="00D027F9">
      <w:pPr>
        <w:tabs>
          <w:tab w:val="num" w:pos="2291"/>
        </w:tabs>
        <w:spacing w:before="120"/>
        <w:ind w:left="65" w:firstLine="502"/>
        <w:jc w:val="both"/>
        <w:rPr>
          <w:sz w:val="26"/>
          <w:szCs w:val="26"/>
        </w:rPr>
      </w:pPr>
      <w:r w:rsidRPr="00D027F9">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027F9" w:rsidRPr="00D027F9" w:rsidRDefault="00D027F9" w:rsidP="00D027F9">
      <w:pPr>
        <w:suppressAutoHyphens/>
        <w:ind w:firstLine="567"/>
        <w:jc w:val="both"/>
        <w:rPr>
          <w:sz w:val="26"/>
          <w:szCs w:val="26"/>
        </w:rPr>
      </w:pPr>
      <w:r w:rsidRPr="00D027F9">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027F9" w:rsidRPr="00D027F9" w:rsidRDefault="00D027F9" w:rsidP="00D027F9">
      <w:pPr>
        <w:ind w:firstLine="567"/>
        <w:jc w:val="both"/>
        <w:rPr>
          <w:sz w:val="26"/>
          <w:szCs w:val="26"/>
        </w:rPr>
      </w:pPr>
      <w:r w:rsidRPr="00D027F9">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027F9" w:rsidRPr="00D027F9" w:rsidRDefault="00D027F9" w:rsidP="00D027F9">
      <w:pPr>
        <w:suppressAutoHyphens/>
        <w:spacing w:before="60"/>
        <w:ind w:firstLine="567"/>
        <w:jc w:val="both"/>
        <w:rPr>
          <w:sz w:val="26"/>
          <w:szCs w:val="26"/>
        </w:rPr>
      </w:pPr>
      <w:r w:rsidRPr="00D027F9">
        <w:rPr>
          <w:sz w:val="26"/>
          <w:szCs w:val="26"/>
        </w:rPr>
        <w:t>5.1.3. Подрядчик обязан немедленно предупредить Заказчика и до получения указаний приостановить выполнения Работ в случаях:</w:t>
      </w:r>
    </w:p>
    <w:p w:rsidR="00D027F9" w:rsidRPr="00D027F9" w:rsidRDefault="00D027F9" w:rsidP="00D027F9">
      <w:pPr>
        <w:suppressAutoHyphens/>
        <w:spacing w:before="60"/>
        <w:ind w:firstLine="567"/>
        <w:jc w:val="both"/>
        <w:rPr>
          <w:sz w:val="26"/>
          <w:szCs w:val="26"/>
        </w:rPr>
      </w:pPr>
      <w:r w:rsidRPr="00D027F9">
        <w:rPr>
          <w:sz w:val="26"/>
          <w:szCs w:val="26"/>
        </w:rPr>
        <w:t>- непригодности предоставленного Заказчиком Оборудования, недостатков в Проектной документации;</w:t>
      </w:r>
    </w:p>
    <w:p w:rsidR="00D027F9" w:rsidRPr="00D027F9" w:rsidRDefault="00D027F9" w:rsidP="00D027F9">
      <w:pPr>
        <w:suppressAutoHyphens/>
        <w:spacing w:before="60"/>
        <w:ind w:firstLine="567"/>
        <w:jc w:val="both"/>
        <w:rPr>
          <w:sz w:val="26"/>
          <w:szCs w:val="26"/>
        </w:rPr>
      </w:pPr>
      <w:r w:rsidRPr="00D027F9">
        <w:rPr>
          <w:sz w:val="26"/>
          <w:szCs w:val="26"/>
        </w:rPr>
        <w:t>- возможных неблагоприятных для Заказчика последствий выполнения Подрядчиком его указаний о способе выполнения Работ;</w:t>
      </w:r>
    </w:p>
    <w:p w:rsidR="00D027F9" w:rsidRPr="00D027F9" w:rsidRDefault="00D027F9" w:rsidP="00D027F9">
      <w:pPr>
        <w:suppressAutoHyphens/>
        <w:spacing w:before="60"/>
        <w:ind w:firstLine="567"/>
        <w:jc w:val="both"/>
        <w:rPr>
          <w:sz w:val="26"/>
          <w:szCs w:val="26"/>
        </w:rPr>
      </w:pPr>
      <w:r w:rsidRPr="00D027F9">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027F9" w:rsidRPr="00D027F9" w:rsidRDefault="00D027F9" w:rsidP="00D027F9">
      <w:pPr>
        <w:spacing w:before="60"/>
        <w:ind w:firstLine="567"/>
        <w:jc w:val="both"/>
        <w:rPr>
          <w:sz w:val="26"/>
          <w:szCs w:val="26"/>
        </w:rPr>
      </w:pPr>
      <w:r w:rsidRPr="00D027F9">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027F9" w:rsidRPr="00D027F9" w:rsidRDefault="00D027F9" w:rsidP="00D027F9">
      <w:pPr>
        <w:widowControl w:val="0"/>
        <w:suppressAutoHyphens/>
        <w:spacing w:before="60"/>
        <w:ind w:firstLine="567"/>
        <w:jc w:val="both"/>
        <w:rPr>
          <w:sz w:val="26"/>
          <w:szCs w:val="26"/>
        </w:rPr>
      </w:pPr>
      <w:r w:rsidRPr="00D027F9">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027F9" w:rsidRPr="00D027F9" w:rsidRDefault="00D027F9" w:rsidP="00D027F9">
      <w:pPr>
        <w:autoSpaceDE w:val="0"/>
        <w:autoSpaceDN w:val="0"/>
        <w:adjustRightInd w:val="0"/>
        <w:ind w:firstLine="567"/>
        <w:jc w:val="both"/>
        <w:outlineLvl w:val="0"/>
        <w:rPr>
          <w:sz w:val="26"/>
        </w:rPr>
      </w:pPr>
      <w:r w:rsidRPr="00D027F9">
        <w:rPr>
          <w:sz w:val="26"/>
          <w:szCs w:val="26"/>
        </w:rPr>
        <w:t>5.1.6. С момента начала Работ</w:t>
      </w:r>
      <w:r w:rsidRPr="00D027F9">
        <w:rPr>
          <w:sz w:val="26"/>
        </w:rPr>
        <w:t xml:space="preserve"> Подрядчик обязан</w:t>
      </w:r>
      <w:r w:rsidRPr="00D027F9">
        <w:rPr>
          <w:b/>
          <w:sz w:val="26"/>
        </w:rPr>
        <w:t xml:space="preserve"> с</w:t>
      </w:r>
      <w:r w:rsidRPr="00D027F9">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5.1.7. С момента начала Работ и до их завершения Подрядчик ведет журнал производства Работ по форме, согласованной Сторонами.</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 xml:space="preserve">Гарантии качества на выполненные Работы </w:t>
      </w:r>
    </w:p>
    <w:p w:rsidR="00D027F9" w:rsidRPr="00D027F9" w:rsidRDefault="00D027F9" w:rsidP="00D027F9">
      <w:pPr>
        <w:autoSpaceDE w:val="0"/>
        <w:autoSpaceDN w:val="0"/>
        <w:adjustRightInd w:val="0"/>
        <w:ind w:firstLine="540"/>
        <w:jc w:val="both"/>
        <w:rPr>
          <w:sz w:val="26"/>
          <w:szCs w:val="26"/>
        </w:rPr>
      </w:pPr>
      <w:r w:rsidRPr="00D027F9">
        <w:rPr>
          <w:sz w:val="26"/>
          <w:szCs w:val="26"/>
        </w:rPr>
        <w:t>6.1. Гарантии качества распространяются на Работы и Материалы, выполненные Подрядчиком по Договору</w:t>
      </w:r>
      <w:r w:rsidRPr="00D027F9">
        <w:rPr>
          <w:i/>
          <w:sz w:val="26"/>
        </w:rPr>
        <w:t>.</w:t>
      </w:r>
    </w:p>
    <w:p w:rsidR="00D027F9" w:rsidRPr="00D027F9" w:rsidRDefault="00D027F9" w:rsidP="00D027F9">
      <w:pPr>
        <w:autoSpaceDE w:val="0"/>
        <w:autoSpaceDN w:val="0"/>
        <w:adjustRightInd w:val="0"/>
        <w:ind w:firstLine="540"/>
        <w:jc w:val="both"/>
        <w:rPr>
          <w:sz w:val="26"/>
          <w:szCs w:val="26"/>
        </w:rPr>
      </w:pPr>
      <w:r w:rsidRPr="00D027F9">
        <w:rPr>
          <w:sz w:val="26"/>
          <w:szCs w:val="26"/>
        </w:rPr>
        <w:t>6.2. Гарантийный срок на выполненные Работы, используемые Материалы составляет 24 (двадцать четыре) месяц</w:t>
      </w:r>
      <w:r>
        <w:rPr>
          <w:sz w:val="26"/>
          <w:szCs w:val="26"/>
        </w:rPr>
        <w:t>а</w:t>
      </w:r>
      <w:r w:rsidRPr="00D027F9">
        <w:rPr>
          <w:sz w:val="26"/>
          <w:szCs w:val="26"/>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D027F9" w:rsidRPr="00D027F9" w:rsidRDefault="00D027F9" w:rsidP="00BA00A0">
      <w:pPr>
        <w:widowControl w:val="0"/>
        <w:tabs>
          <w:tab w:val="left" w:pos="0"/>
        </w:tabs>
        <w:suppressAutoHyphens/>
        <w:jc w:val="both"/>
        <w:outlineLvl w:val="1"/>
        <w:rPr>
          <w:sz w:val="26"/>
          <w:szCs w:val="26"/>
        </w:rPr>
      </w:pPr>
      <w:r w:rsidRPr="00D027F9">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027F9" w:rsidRPr="00D027F9" w:rsidRDefault="00D027F9" w:rsidP="00BA00A0">
      <w:pPr>
        <w:widowControl w:val="0"/>
        <w:tabs>
          <w:tab w:val="left" w:pos="0"/>
        </w:tabs>
        <w:suppressAutoHyphens/>
        <w:ind w:firstLine="567"/>
        <w:jc w:val="both"/>
        <w:outlineLvl w:val="1"/>
        <w:rPr>
          <w:bCs/>
          <w:iCs/>
          <w:sz w:val="26"/>
          <w:szCs w:val="28"/>
        </w:rPr>
      </w:pPr>
      <w:r w:rsidRPr="00D027F9">
        <w:rPr>
          <w:sz w:val="26"/>
          <w:szCs w:val="26"/>
        </w:rPr>
        <w:t xml:space="preserve">6.4. Если Сторонами не будет согласовано иначе, </w:t>
      </w:r>
      <w:r w:rsidRPr="00D027F9">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027F9" w:rsidRPr="00D027F9" w:rsidRDefault="00D027F9" w:rsidP="00BA00A0">
      <w:pPr>
        <w:widowControl w:val="0"/>
        <w:tabs>
          <w:tab w:val="left" w:pos="0"/>
        </w:tabs>
        <w:suppressAutoHyphens/>
        <w:ind w:firstLine="567"/>
        <w:jc w:val="both"/>
        <w:outlineLvl w:val="1"/>
        <w:rPr>
          <w:sz w:val="26"/>
          <w:szCs w:val="26"/>
        </w:rPr>
      </w:pPr>
      <w:r w:rsidRPr="00D027F9">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027F9" w:rsidRPr="00D027F9" w:rsidRDefault="00D027F9" w:rsidP="00BA00A0">
      <w:pPr>
        <w:widowControl w:val="0"/>
        <w:tabs>
          <w:tab w:val="left" w:pos="0"/>
        </w:tabs>
        <w:suppressAutoHyphens/>
        <w:ind w:firstLine="567"/>
        <w:jc w:val="both"/>
        <w:outlineLvl w:val="1"/>
        <w:rPr>
          <w:sz w:val="26"/>
          <w:szCs w:val="26"/>
        </w:rPr>
      </w:pPr>
      <w:r w:rsidRPr="00D027F9">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027F9" w:rsidRPr="00D027F9" w:rsidRDefault="00D027F9" w:rsidP="00BA00A0">
      <w:pPr>
        <w:ind w:firstLine="567"/>
        <w:jc w:val="both"/>
        <w:rPr>
          <w:sz w:val="26"/>
          <w:szCs w:val="26"/>
        </w:rPr>
      </w:pPr>
      <w:r w:rsidRPr="00D027F9">
        <w:rPr>
          <w:sz w:val="26"/>
          <w:szCs w:val="26"/>
        </w:rPr>
        <w:t>6.7. В том случае если будут выявлены недостатки и/или дефекты в выполненных Работах и используемых Материалах</w:t>
      </w:r>
      <w:r w:rsidRPr="00D027F9">
        <w:rPr>
          <w:i/>
          <w:sz w:val="26"/>
        </w:rPr>
        <w:t xml:space="preserve">, </w:t>
      </w:r>
      <w:r w:rsidRPr="00D027F9">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027F9" w:rsidRPr="00D027F9" w:rsidRDefault="00D027F9" w:rsidP="00BA00A0">
      <w:pPr>
        <w:ind w:firstLine="567"/>
        <w:jc w:val="both"/>
        <w:rPr>
          <w:sz w:val="26"/>
          <w:szCs w:val="26"/>
        </w:rPr>
      </w:pPr>
      <w:r w:rsidRPr="00D027F9">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D027F9" w:rsidRPr="00D027F9" w:rsidRDefault="00D027F9" w:rsidP="00535415">
      <w:pPr>
        <w:numPr>
          <w:ilvl w:val="0"/>
          <w:numId w:val="29"/>
        </w:numPr>
        <w:tabs>
          <w:tab w:val="num" w:pos="1844"/>
        </w:tabs>
        <w:autoSpaceDE w:val="0"/>
        <w:autoSpaceDN w:val="0"/>
        <w:adjustRightInd w:val="0"/>
        <w:spacing w:before="108" w:after="108" w:line="259" w:lineRule="auto"/>
        <w:ind w:left="0" w:firstLine="0"/>
        <w:jc w:val="center"/>
        <w:outlineLvl w:val="0"/>
        <w:rPr>
          <w:b/>
          <w:bCs/>
          <w:kern w:val="32"/>
          <w:sz w:val="26"/>
          <w:szCs w:val="32"/>
        </w:rPr>
      </w:pPr>
      <w:r w:rsidRPr="00D027F9">
        <w:rPr>
          <w:b/>
          <w:bCs/>
          <w:kern w:val="32"/>
          <w:sz w:val="26"/>
          <w:szCs w:val="32"/>
        </w:rPr>
        <w:t xml:space="preserve">Обеспечение выполнения Работ Материалами, Оборудованием </w:t>
      </w:r>
    </w:p>
    <w:p w:rsidR="00D027F9" w:rsidRPr="00D027F9" w:rsidRDefault="00D027F9" w:rsidP="00D027F9">
      <w:pPr>
        <w:autoSpaceDE w:val="0"/>
        <w:autoSpaceDN w:val="0"/>
        <w:adjustRightInd w:val="0"/>
        <w:spacing w:before="60"/>
        <w:ind w:firstLine="540"/>
        <w:jc w:val="both"/>
        <w:rPr>
          <w:sz w:val="26"/>
          <w:szCs w:val="26"/>
        </w:rPr>
      </w:pPr>
      <w:r w:rsidRPr="00D027F9">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D027F9" w:rsidRPr="00D027F9" w:rsidRDefault="00D027F9" w:rsidP="00535415">
      <w:pPr>
        <w:numPr>
          <w:ilvl w:val="0"/>
          <w:numId w:val="29"/>
        </w:numPr>
        <w:autoSpaceDE w:val="0"/>
        <w:autoSpaceDN w:val="0"/>
        <w:adjustRightInd w:val="0"/>
        <w:spacing w:before="108" w:after="108" w:line="259" w:lineRule="auto"/>
        <w:ind w:left="0" w:firstLine="0"/>
        <w:jc w:val="center"/>
        <w:outlineLvl w:val="0"/>
        <w:rPr>
          <w:b/>
          <w:bCs/>
          <w:kern w:val="32"/>
          <w:sz w:val="26"/>
          <w:szCs w:val="32"/>
        </w:rPr>
      </w:pPr>
      <w:r w:rsidRPr="00D027F9">
        <w:rPr>
          <w:b/>
          <w:bCs/>
          <w:kern w:val="32"/>
          <w:sz w:val="26"/>
          <w:szCs w:val="32"/>
        </w:rPr>
        <w:t>Сдача и приемка Работ</w:t>
      </w:r>
    </w:p>
    <w:p w:rsidR="00D027F9" w:rsidRPr="00D027F9" w:rsidRDefault="00D027F9" w:rsidP="00BA00A0">
      <w:pPr>
        <w:widowControl w:val="0"/>
        <w:suppressAutoHyphens/>
        <w:ind w:firstLine="567"/>
        <w:jc w:val="both"/>
        <w:outlineLvl w:val="1"/>
        <w:rPr>
          <w:sz w:val="26"/>
          <w:szCs w:val="26"/>
        </w:rPr>
      </w:pPr>
      <w:r w:rsidRPr="00D027F9">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027F9" w:rsidRPr="00D027F9" w:rsidRDefault="00D027F9" w:rsidP="00BA00A0">
      <w:pPr>
        <w:widowControl w:val="0"/>
        <w:suppressAutoHyphens/>
        <w:ind w:firstLine="567"/>
        <w:jc w:val="both"/>
        <w:rPr>
          <w:sz w:val="26"/>
          <w:szCs w:val="26"/>
        </w:rPr>
      </w:pPr>
      <w:r w:rsidRPr="00D027F9">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027F9" w:rsidRPr="00D027F9" w:rsidRDefault="00D027F9" w:rsidP="00BA00A0">
      <w:pPr>
        <w:widowControl w:val="0"/>
        <w:suppressAutoHyphens/>
        <w:ind w:firstLine="567"/>
        <w:jc w:val="both"/>
        <w:rPr>
          <w:sz w:val="26"/>
          <w:szCs w:val="26"/>
        </w:rPr>
      </w:pPr>
      <w:r w:rsidRPr="00D027F9">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027F9" w:rsidRPr="00D027F9" w:rsidRDefault="00D027F9" w:rsidP="00BA00A0">
      <w:pPr>
        <w:widowControl w:val="0"/>
        <w:suppressAutoHyphens/>
        <w:ind w:firstLine="567"/>
        <w:jc w:val="both"/>
        <w:rPr>
          <w:sz w:val="26"/>
          <w:szCs w:val="26"/>
        </w:rPr>
      </w:pPr>
      <w:r w:rsidRPr="00D027F9">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027F9" w:rsidRPr="00D027F9" w:rsidRDefault="00D027F9" w:rsidP="00BA00A0">
      <w:pPr>
        <w:widowControl w:val="0"/>
        <w:suppressAutoHyphens/>
        <w:ind w:firstLine="567"/>
        <w:jc w:val="both"/>
        <w:rPr>
          <w:sz w:val="26"/>
          <w:szCs w:val="26"/>
        </w:rPr>
      </w:pPr>
      <w:r w:rsidRPr="00D027F9">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027F9" w:rsidRPr="00D027F9" w:rsidRDefault="00D027F9" w:rsidP="00BA00A0">
      <w:pPr>
        <w:widowControl w:val="0"/>
        <w:suppressAutoHyphens/>
        <w:ind w:firstLine="567"/>
        <w:jc w:val="both"/>
        <w:rPr>
          <w:sz w:val="26"/>
          <w:szCs w:val="26"/>
        </w:rPr>
      </w:pPr>
      <w:r w:rsidRPr="00D027F9">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D027F9" w:rsidRPr="00D027F9" w:rsidRDefault="00D027F9" w:rsidP="00BA00A0">
      <w:pPr>
        <w:widowControl w:val="0"/>
        <w:suppressAutoHyphens/>
        <w:ind w:firstLine="567"/>
        <w:jc w:val="both"/>
        <w:rPr>
          <w:sz w:val="26"/>
          <w:szCs w:val="26"/>
        </w:rPr>
      </w:pPr>
      <w:r w:rsidRPr="00D027F9">
        <w:rPr>
          <w:sz w:val="26"/>
          <w:szCs w:val="26"/>
        </w:rPr>
        <w:t>8.7. Устранение недостатков и недоделок, выявленных Заказчиком в ходе проведения процедуры сдачи-приемки выполненных Работ</w:t>
      </w:r>
      <w:r w:rsidRPr="00D027F9">
        <w:rPr>
          <w:i/>
          <w:sz w:val="26"/>
          <w:szCs w:val="20"/>
        </w:rPr>
        <w:t>,</w:t>
      </w:r>
      <w:r w:rsidRPr="00D027F9">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027F9" w:rsidRPr="00D027F9" w:rsidRDefault="00D027F9" w:rsidP="00BA00A0">
      <w:pPr>
        <w:widowControl w:val="0"/>
        <w:suppressAutoHyphens/>
        <w:ind w:firstLine="567"/>
        <w:jc w:val="both"/>
        <w:rPr>
          <w:sz w:val="26"/>
          <w:szCs w:val="26"/>
        </w:rPr>
      </w:pPr>
      <w:r w:rsidRPr="00D027F9">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027F9" w:rsidRPr="00D027F9" w:rsidRDefault="00D027F9" w:rsidP="00D027F9">
      <w:pPr>
        <w:autoSpaceDE w:val="0"/>
        <w:autoSpaceDN w:val="0"/>
        <w:adjustRightInd w:val="0"/>
        <w:spacing w:before="108" w:after="108"/>
        <w:ind w:left="900"/>
        <w:jc w:val="center"/>
        <w:outlineLvl w:val="0"/>
        <w:rPr>
          <w:b/>
          <w:bCs/>
          <w:kern w:val="32"/>
          <w:sz w:val="26"/>
          <w:szCs w:val="32"/>
        </w:rPr>
      </w:pPr>
      <w:r w:rsidRPr="00D027F9">
        <w:rPr>
          <w:b/>
          <w:bCs/>
          <w:kern w:val="32"/>
          <w:sz w:val="26"/>
          <w:szCs w:val="32"/>
        </w:rPr>
        <w:t>9. Ответственность Сторон</w:t>
      </w:r>
    </w:p>
    <w:p w:rsidR="00D027F9" w:rsidRPr="00D027F9" w:rsidRDefault="00D027F9" w:rsidP="00D027F9">
      <w:pPr>
        <w:ind w:firstLine="567"/>
        <w:jc w:val="both"/>
        <w:rPr>
          <w:sz w:val="26"/>
          <w:szCs w:val="26"/>
        </w:rPr>
      </w:pPr>
      <w:r w:rsidRPr="00D027F9">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027F9" w:rsidRPr="00D027F9" w:rsidRDefault="00D027F9" w:rsidP="00D027F9">
      <w:pPr>
        <w:ind w:firstLine="567"/>
        <w:jc w:val="both"/>
        <w:rPr>
          <w:sz w:val="26"/>
          <w:szCs w:val="26"/>
        </w:rPr>
      </w:pPr>
      <w:r w:rsidRPr="00D027F9">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027F9" w:rsidRPr="00D027F9" w:rsidRDefault="00D027F9" w:rsidP="00D027F9">
      <w:pPr>
        <w:ind w:firstLine="708"/>
        <w:jc w:val="both"/>
        <w:rPr>
          <w:sz w:val="26"/>
          <w:szCs w:val="26"/>
        </w:rPr>
      </w:pPr>
      <w:r w:rsidRPr="00D027F9">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D027F9" w:rsidRPr="00D027F9" w:rsidRDefault="00D027F9" w:rsidP="00D027F9">
      <w:pPr>
        <w:ind w:firstLine="567"/>
        <w:jc w:val="both"/>
        <w:rPr>
          <w:sz w:val="26"/>
          <w:szCs w:val="26"/>
        </w:rPr>
      </w:pPr>
      <w:r w:rsidRPr="00D027F9">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D027F9" w:rsidRPr="00D027F9" w:rsidRDefault="00D027F9" w:rsidP="00D027F9">
      <w:pPr>
        <w:ind w:firstLine="567"/>
        <w:jc w:val="both"/>
        <w:rPr>
          <w:sz w:val="26"/>
          <w:szCs w:val="26"/>
        </w:rPr>
      </w:pPr>
      <w:r w:rsidRPr="00D027F9">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D027F9" w:rsidRPr="00D027F9" w:rsidRDefault="00D027F9" w:rsidP="00D027F9">
      <w:pPr>
        <w:ind w:firstLine="567"/>
        <w:jc w:val="both"/>
        <w:rPr>
          <w:sz w:val="26"/>
          <w:szCs w:val="26"/>
        </w:rPr>
      </w:pPr>
      <w:r w:rsidRPr="00D027F9">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027F9" w:rsidRPr="00D027F9" w:rsidRDefault="00D027F9" w:rsidP="00D027F9">
      <w:pPr>
        <w:ind w:firstLine="567"/>
        <w:jc w:val="both"/>
        <w:rPr>
          <w:rFonts w:eastAsia="Calibri"/>
          <w:sz w:val="26"/>
          <w:szCs w:val="26"/>
          <w:lang w:eastAsia="en-US"/>
        </w:rPr>
      </w:pPr>
      <w:r w:rsidRPr="00D027F9">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027F9">
        <w:rPr>
          <w:rFonts w:eastAsia="Calibri"/>
          <w:snapToGrid w:val="0"/>
          <w:sz w:val="26"/>
          <w:szCs w:val="26"/>
          <w:lang w:eastAsia="en-US"/>
        </w:rPr>
        <w:t>от стоимости Договора.</w:t>
      </w:r>
      <w:r w:rsidRPr="00D027F9">
        <w:rPr>
          <w:rFonts w:eastAsia="Calibri"/>
          <w:sz w:val="26"/>
          <w:szCs w:val="26"/>
          <w:lang w:eastAsia="en-US"/>
        </w:rPr>
        <w:t xml:space="preserve"> </w:t>
      </w:r>
    </w:p>
    <w:p w:rsidR="00D027F9" w:rsidRPr="00D027F9" w:rsidRDefault="00D027F9" w:rsidP="00D027F9">
      <w:pPr>
        <w:ind w:firstLine="708"/>
        <w:jc w:val="both"/>
        <w:rPr>
          <w:rFonts w:eastAsia="Calibri"/>
          <w:sz w:val="26"/>
          <w:szCs w:val="26"/>
          <w:lang w:eastAsia="en-US"/>
        </w:rPr>
      </w:pPr>
      <w:r w:rsidRPr="00D027F9">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D027F9" w:rsidRPr="00D027F9" w:rsidRDefault="00D027F9" w:rsidP="00BA00A0">
      <w:pPr>
        <w:autoSpaceDE w:val="0"/>
        <w:autoSpaceDN w:val="0"/>
        <w:adjustRightInd w:val="0"/>
        <w:spacing w:before="108" w:after="108"/>
        <w:jc w:val="center"/>
        <w:outlineLvl w:val="0"/>
        <w:rPr>
          <w:b/>
          <w:bCs/>
          <w:kern w:val="32"/>
          <w:sz w:val="26"/>
          <w:szCs w:val="32"/>
        </w:rPr>
      </w:pPr>
      <w:r w:rsidRPr="00D027F9">
        <w:rPr>
          <w:b/>
          <w:bCs/>
          <w:kern w:val="32"/>
          <w:sz w:val="26"/>
          <w:szCs w:val="32"/>
        </w:rPr>
        <w:t>10. Обстоятельства непреодолимой силы (форс-мажор)</w:t>
      </w:r>
    </w:p>
    <w:p w:rsidR="00D027F9" w:rsidRPr="00D027F9" w:rsidRDefault="00D027F9" w:rsidP="00D027F9">
      <w:pPr>
        <w:ind w:firstLine="567"/>
        <w:jc w:val="both"/>
        <w:rPr>
          <w:sz w:val="26"/>
          <w:szCs w:val="26"/>
        </w:rPr>
      </w:pPr>
      <w:r w:rsidRPr="00D027F9">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027F9" w:rsidRPr="00D027F9" w:rsidRDefault="00D027F9" w:rsidP="00D027F9">
      <w:pPr>
        <w:ind w:firstLine="567"/>
        <w:jc w:val="both"/>
        <w:rPr>
          <w:sz w:val="26"/>
          <w:szCs w:val="26"/>
        </w:rPr>
      </w:pPr>
      <w:r w:rsidRPr="00D027F9">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027F9" w:rsidRPr="00D027F9" w:rsidRDefault="00D027F9" w:rsidP="00D027F9">
      <w:pPr>
        <w:ind w:firstLine="567"/>
        <w:jc w:val="both"/>
        <w:rPr>
          <w:sz w:val="26"/>
          <w:szCs w:val="26"/>
        </w:rPr>
      </w:pPr>
      <w:r w:rsidRPr="00D027F9">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027F9" w:rsidRDefault="00D027F9" w:rsidP="00D027F9">
      <w:pPr>
        <w:ind w:firstLine="567"/>
        <w:jc w:val="both"/>
        <w:rPr>
          <w:sz w:val="26"/>
          <w:szCs w:val="26"/>
        </w:rPr>
      </w:pPr>
      <w:r w:rsidRPr="00D027F9">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A00A0" w:rsidRPr="00D027F9" w:rsidRDefault="00BA00A0" w:rsidP="00D027F9">
      <w:pPr>
        <w:ind w:firstLine="567"/>
        <w:jc w:val="both"/>
        <w:rPr>
          <w:sz w:val="26"/>
          <w:szCs w:val="26"/>
        </w:rPr>
      </w:pPr>
    </w:p>
    <w:p w:rsidR="00D027F9" w:rsidRPr="00D027F9" w:rsidRDefault="00D027F9" w:rsidP="00535415">
      <w:pPr>
        <w:numPr>
          <w:ilvl w:val="0"/>
          <w:numId w:val="28"/>
        </w:numPr>
        <w:spacing w:after="160" w:line="259" w:lineRule="auto"/>
        <w:ind w:left="0" w:firstLine="0"/>
        <w:contextualSpacing/>
        <w:jc w:val="center"/>
        <w:rPr>
          <w:b/>
          <w:bCs/>
          <w:sz w:val="26"/>
          <w:szCs w:val="26"/>
        </w:rPr>
      </w:pPr>
      <w:r w:rsidRPr="00D027F9">
        <w:rPr>
          <w:b/>
          <w:bCs/>
          <w:sz w:val="26"/>
          <w:szCs w:val="26"/>
        </w:rPr>
        <w:t>Конфиденциальность</w:t>
      </w:r>
    </w:p>
    <w:p w:rsidR="00D027F9" w:rsidRPr="00D027F9" w:rsidRDefault="00D027F9" w:rsidP="00D027F9">
      <w:pPr>
        <w:widowControl w:val="0"/>
        <w:ind w:firstLine="567"/>
        <w:jc w:val="both"/>
        <w:rPr>
          <w:sz w:val="26"/>
          <w:szCs w:val="26"/>
        </w:rPr>
      </w:pPr>
      <w:r w:rsidRPr="00D027F9">
        <w:rPr>
          <w:sz w:val="26"/>
          <w:szCs w:val="26"/>
        </w:rPr>
        <w:t>11.1. Раскрывающая Сторона – Сторона, которая раскрывает конфиденциальную информацию другой Стороне.</w:t>
      </w:r>
    </w:p>
    <w:p w:rsidR="00D027F9" w:rsidRPr="00D027F9" w:rsidRDefault="00D027F9" w:rsidP="00D027F9">
      <w:pPr>
        <w:widowControl w:val="0"/>
        <w:ind w:firstLine="567"/>
        <w:jc w:val="both"/>
        <w:rPr>
          <w:sz w:val="26"/>
          <w:szCs w:val="26"/>
        </w:rPr>
      </w:pPr>
      <w:r w:rsidRPr="00D027F9">
        <w:rPr>
          <w:sz w:val="26"/>
          <w:szCs w:val="26"/>
        </w:rPr>
        <w:t>11.2. Получающая Сторона – Сторона, которая получает конфиденциальную информацию от другой Стороны.</w:t>
      </w:r>
    </w:p>
    <w:p w:rsidR="00D027F9" w:rsidRPr="00D027F9" w:rsidRDefault="00D027F9" w:rsidP="00D027F9">
      <w:pPr>
        <w:widowControl w:val="0"/>
        <w:ind w:firstLine="567"/>
        <w:jc w:val="both"/>
        <w:rPr>
          <w:sz w:val="26"/>
          <w:szCs w:val="26"/>
        </w:rPr>
      </w:pPr>
      <w:r w:rsidRPr="00D027F9">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027F9" w:rsidRPr="00D027F9" w:rsidRDefault="00D027F9" w:rsidP="00D027F9">
      <w:pPr>
        <w:widowControl w:val="0"/>
        <w:ind w:firstLine="567"/>
        <w:jc w:val="both"/>
        <w:rPr>
          <w:sz w:val="26"/>
          <w:szCs w:val="26"/>
        </w:rPr>
      </w:pPr>
      <w:r w:rsidRPr="00D027F9">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027F9" w:rsidRPr="00D027F9" w:rsidRDefault="00D027F9" w:rsidP="00D027F9">
      <w:pPr>
        <w:widowControl w:val="0"/>
        <w:ind w:firstLine="567"/>
        <w:jc w:val="both"/>
        <w:rPr>
          <w:sz w:val="26"/>
          <w:szCs w:val="26"/>
        </w:rPr>
      </w:pPr>
      <w:r w:rsidRPr="00D027F9">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027F9" w:rsidRPr="00D027F9" w:rsidRDefault="00D027F9" w:rsidP="00D027F9">
      <w:pPr>
        <w:widowControl w:val="0"/>
        <w:ind w:firstLine="567"/>
        <w:jc w:val="both"/>
        <w:rPr>
          <w:sz w:val="26"/>
          <w:szCs w:val="26"/>
        </w:rPr>
      </w:pPr>
      <w:r w:rsidRPr="00D027F9">
        <w:rPr>
          <w:sz w:val="26"/>
          <w:szCs w:val="26"/>
        </w:rPr>
        <w:t>11.5.1. информация во время ее раскрытия является публично известной;</w:t>
      </w:r>
    </w:p>
    <w:p w:rsidR="00D027F9" w:rsidRPr="00D027F9" w:rsidRDefault="00D027F9" w:rsidP="00D027F9">
      <w:pPr>
        <w:widowControl w:val="0"/>
        <w:ind w:firstLine="567"/>
        <w:jc w:val="both"/>
        <w:rPr>
          <w:sz w:val="26"/>
          <w:szCs w:val="26"/>
        </w:rPr>
      </w:pPr>
      <w:r w:rsidRPr="00D027F9">
        <w:rPr>
          <w:sz w:val="26"/>
          <w:szCs w:val="26"/>
        </w:rPr>
        <w:t>11.5.2. информация представлена Получающей Стороне с письменным указанием на то, что она не является конфиденциальной;</w:t>
      </w:r>
    </w:p>
    <w:p w:rsidR="00D027F9" w:rsidRPr="00D027F9" w:rsidRDefault="00D027F9" w:rsidP="00D027F9">
      <w:pPr>
        <w:widowControl w:val="0"/>
        <w:ind w:left="567"/>
        <w:jc w:val="both"/>
        <w:rPr>
          <w:sz w:val="26"/>
          <w:szCs w:val="26"/>
        </w:rPr>
      </w:pPr>
      <w:r w:rsidRPr="00D027F9">
        <w:rPr>
          <w:sz w:val="26"/>
          <w:szCs w:val="26"/>
        </w:rPr>
        <w:t>11.5.3. информация получена от любого третьего лица на законных основаниях;</w:t>
      </w:r>
    </w:p>
    <w:p w:rsidR="00D027F9" w:rsidRPr="00D027F9" w:rsidRDefault="00D027F9" w:rsidP="00D027F9">
      <w:pPr>
        <w:widowControl w:val="0"/>
        <w:ind w:firstLine="567"/>
        <w:jc w:val="both"/>
        <w:rPr>
          <w:sz w:val="26"/>
          <w:szCs w:val="26"/>
        </w:rPr>
      </w:pPr>
      <w:r w:rsidRPr="00D027F9">
        <w:rPr>
          <w:sz w:val="26"/>
          <w:szCs w:val="26"/>
        </w:rPr>
        <w:t>11.5.4. информация не может являться конфиденциальной в соответствии с законодательством Российской Федерации.</w:t>
      </w:r>
    </w:p>
    <w:p w:rsidR="00D027F9" w:rsidRPr="00D027F9" w:rsidRDefault="00D027F9" w:rsidP="00D027F9">
      <w:pPr>
        <w:widowControl w:val="0"/>
        <w:ind w:firstLine="567"/>
        <w:jc w:val="both"/>
        <w:rPr>
          <w:sz w:val="26"/>
          <w:szCs w:val="26"/>
        </w:rPr>
      </w:pPr>
      <w:r w:rsidRPr="00D027F9">
        <w:rPr>
          <w:sz w:val="26"/>
          <w:szCs w:val="26"/>
        </w:rPr>
        <w:t>11.6. Получающая Сторона имеет право раскрывать конфиденциальную информацию без согласия Раскрывающей Стороны:</w:t>
      </w:r>
    </w:p>
    <w:p w:rsidR="00D027F9" w:rsidRPr="00D027F9" w:rsidRDefault="00D027F9" w:rsidP="00D027F9">
      <w:pPr>
        <w:widowControl w:val="0"/>
        <w:ind w:firstLine="567"/>
        <w:jc w:val="both"/>
        <w:rPr>
          <w:sz w:val="26"/>
          <w:szCs w:val="26"/>
        </w:rPr>
      </w:pPr>
      <w:r w:rsidRPr="00D027F9">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027F9" w:rsidRPr="00D027F9" w:rsidRDefault="00D027F9" w:rsidP="00D027F9">
      <w:pPr>
        <w:widowControl w:val="0"/>
        <w:ind w:firstLine="567"/>
        <w:jc w:val="both"/>
        <w:rPr>
          <w:sz w:val="26"/>
          <w:szCs w:val="26"/>
        </w:rPr>
      </w:pPr>
      <w:r w:rsidRPr="00D027F9">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027F9" w:rsidRPr="00D027F9" w:rsidRDefault="00D027F9" w:rsidP="00D027F9">
      <w:pPr>
        <w:widowControl w:val="0"/>
        <w:ind w:firstLine="567"/>
        <w:jc w:val="both"/>
        <w:rPr>
          <w:sz w:val="26"/>
          <w:szCs w:val="26"/>
        </w:rPr>
      </w:pPr>
      <w:r w:rsidRPr="00D027F9">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027F9" w:rsidRPr="00D027F9" w:rsidRDefault="00D027F9" w:rsidP="00535415">
      <w:pPr>
        <w:numPr>
          <w:ilvl w:val="0"/>
          <w:numId w:val="28"/>
        </w:numPr>
        <w:spacing w:after="160" w:line="259" w:lineRule="auto"/>
        <w:ind w:left="0" w:hanging="142"/>
        <w:jc w:val="center"/>
        <w:rPr>
          <w:b/>
          <w:bCs/>
          <w:sz w:val="26"/>
          <w:szCs w:val="26"/>
        </w:rPr>
      </w:pPr>
      <w:r w:rsidRPr="00D027F9">
        <w:rPr>
          <w:b/>
          <w:bCs/>
          <w:sz w:val="26"/>
          <w:szCs w:val="26"/>
        </w:rPr>
        <w:t xml:space="preserve">Уведомления </w:t>
      </w:r>
    </w:p>
    <w:p w:rsidR="00D027F9" w:rsidRPr="00D027F9" w:rsidRDefault="00D027F9" w:rsidP="00D027F9">
      <w:pPr>
        <w:widowControl w:val="0"/>
        <w:tabs>
          <w:tab w:val="left" w:pos="0"/>
        </w:tabs>
        <w:suppressAutoHyphens/>
        <w:spacing w:before="120"/>
        <w:ind w:firstLine="567"/>
        <w:jc w:val="both"/>
        <w:rPr>
          <w:sz w:val="26"/>
          <w:szCs w:val="26"/>
        </w:rPr>
      </w:pPr>
      <w:r w:rsidRPr="00D027F9">
        <w:rPr>
          <w:bCs/>
          <w:sz w:val="26"/>
          <w:szCs w:val="26"/>
        </w:rPr>
        <w:t>12.1.</w:t>
      </w:r>
      <w:r w:rsidRPr="00D027F9">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027F9" w:rsidRPr="00D027F9" w:rsidRDefault="00D027F9" w:rsidP="00D027F9">
      <w:pPr>
        <w:widowControl w:val="0"/>
        <w:suppressAutoHyphens/>
        <w:spacing w:before="240" w:after="60"/>
        <w:outlineLvl w:val="5"/>
        <w:rPr>
          <w:bCs/>
          <w:sz w:val="26"/>
          <w:szCs w:val="20"/>
        </w:rPr>
      </w:pPr>
      <w:r w:rsidRPr="00D027F9">
        <w:rPr>
          <w:bCs/>
          <w:sz w:val="26"/>
          <w:szCs w:val="20"/>
        </w:rPr>
        <w:t xml:space="preserve">Для Заказчика: </w:t>
      </w:r>
    </w:p>
    <w:p w:rsidR="00D027F9" w:rsidRPr="00D027F9" w:rsidRDefault="00D027F9" w:rsidP="00D027F9">
      <w:pPr>
        <w:widowControl w:val="0"/>
        <w:suppressAutoHyphens/>
        <w:spacing w:before="40" w:after="60"/>
        <w:outlineLvl w:val="5"/>
        <w:rPr>
          <w:bCs/>
          <w:sz w:val="26"/>
          <w:szCs w:val="20"/>
        </w:rPr>
      </w:pPr>
      <w:r w:rsidRPr="00D027F9">
        <w:rPr>
          <w:bCs/>
          <w:sz w:val="26"/>
          <w:szCs w:val="20"/>
        </w:rPr>
        <w:t>Организация: ПАО «Башинформсвязь»</w:t>
      </w:r>
    </w:p>
    <w:p w:rsidR="00D027F9" w:rsidRPr="00D027F9" w:rsidRDefault="00D027F9" w:rsidP="00D027F9">
      <w:pPr>
        <w:widowControl w:val="0"/>
        <w:tabs>
          <w:tab w:val="num" w:pos="0"/>
        </w:tabs>
        <w:suppressAutoHyphens/>
        <w:spacing w:before="40"/>
        <w:ind w:firstLine="851"/>
        <w:rPr>
          <w:sz w:val="26"/>
          <w:szCs w:val="26"/>
        </w:rPr>
      </w:pPr>
      <w:r w:rsidRPr="00D027F9">
        <w:rPr>
          <w:bCs/>
          <w:sz w:val="26"/>
          <w:szCs w:val="26"/>
        </w:rPr>
        <w:t>Ф.И.О.:</w:t>
      </w:r>
      <w:r w:rsidRPr="00D027F9">
        <w:rPr>
          <w:sz w:val="26"/>
          <w:szCs w:val="26"/>
        </w:rPr>
        <w:t xml:space="preserve">  Аблаев Булат Тагирович </w:t>
      </w:r>
    </w:p>
    <w:p w:rsidR="00D027F9" w:rsidRPr="00D027F9" w:rsidRDefault="00D027F9" w:rsidP="00D027F9">
      <w:pPr>
        <w:tabs>
          <w:tab w:val="num" w:pos="0"/>
        </w:tabs>
        <w:suppressAutoHyphens/>
        <w:spacing w:before="40"/>
        <w:ind w:firstLine="851"/>
        <w:rPr>
          <w:sz w:val="26"/>
          <w:szCs w:val="26"/>
        </w:rPr>
      </w:pPr>
      <w:r w:rsidRPr="00D027F9">
        <w:rPr>
          <w:bCs/>
          <w:sz w:val="26"/>
          <w:szCs w:val="26"/>
        </w:rPr>
        <w:t>Адрес</w:t>
      </w:r>
      <w:proofErr w:type="gramStart"/>
      <w:r w:rsidRPr="00D027F9">
        <w:rPr>
          <w:bCs/>
          <w:sz w:val="26"/>
          <w:szCs w:val="26"/>
        </w:rPr>
        <w:t>:</w:t>
      </w:r>
      <w:r w:rsidRPr="00D027F9">
        <w:rPr>
          <w:sz w:val="26"/>
          <w:szCs w:val="26"/>
        </w:rPr>
        <w:t> </w:t>
      </w:r>
      <w:r w:rsidRPr="00D027F9">
        <w:rPr>
          <w:sz w:val="26"/>
        </w:rPr>
        <w:t>:</w:t>
      </w:r>
      <w:proofErr w:type="gramEnd"/>
      <w:r w:rsidRPr="00D027F9">
        <w:rPr>
          <w:sz w:val="26"/>
        </w:rPr>
        <w:t xml:space="preserve"> 450077 </w:t>
      </w:r>
      <w:proofErr w:type="spellStart"/>
      <w:r w:rsidRPr="00D027F9">
        <w:rPr>
          <w:sz w:val="26"/>
        </w:rPr>
        <w:t>г.Уфа</w:t>
      </w:r>
      <w:proofErr w:type="spellEnd"/>
      <w:r w:rsidRPr="00D027F9">
        <w:rPr>
          <w:sz w:val="26"/>
        </w:rPr>
        <w:t xml:space="preserve"> ,ул. Ленина,30</w:t>
      </w:r>
    </w:p>
    <w:p w:rsidR="00D027F9" w:rsidRPr="00D027F9" w:rsidRDefault="00D027F9" w:rsidP="00D027F9">
      <w:pPr>
        <w:tabs>
          <w:tab w:val="num" w:pos="0"/>
        </w:tabs>
        <w:suppressAutoHyphens/>
        <w:spacing w:before="40"/>
        <w:ind w:firstLine="851"/>
        <w:rPr>
          <w:sz w:val="26"/>
        </w:rPr>
      </w:pPr>
      <w:r w:rsidRPr="00D027F9">
        <w:rPr>
          <w:sz w:val="26"/>
        </w:rPr>
        <w:t>Телефон: +7(347)</w:t>
      </w:r>
      <w:r w:rsidRPr="00D027F9">
        <w:rPr>
          <w:rFonts w:asciiTheme="minorHAnsi" w:eastAsiaTheme="minorHAnsi" w:hAnsiTheme="minorHAnsi" w:cstheme="minorBidi"/>
          <w:sz w:val="22"/>
          <w:szCs w:val="22"/>
          <w:lang w:eastAsia="en-US"/>
        </w:rPr>
        <w:t xml:space="preserve"> </w:t>
      </w:r>
      <w:r w:rsidRPr="00D027F9">
        <w:rPr>
          <w:sz w:val="26"/>
        </w:rPr>
        <w:t xml:space="preserve">2215448,  </w:t>
      </w:r>
    </w:p>
    <w:p w:rsidR="00D027F9" w:rsidRPr="007124AF" w:rsidRDefault="00D027F9" w:rsidP="00D027F9">
      <w:pPr>
        <w:widowControl w:val="0"/>
        <w:tabs>
          <w:tab w:val="num" w:pos="0"/>
        </w:tabs>
        <w:suppressAutoHyphens/>
        <w:spacing w:before="40"/>
        <w:ind w:firstLine="851"/>
        <w:rPr>
          <w:sz w:val="26"/>
          <w:szCs w:val="26"/>
        </w:rPr>
      </w:pPr>
      <w:proofErr w:type="gramStart"/>
      <w:r w:rsidRPr="00D027F9">
        <w:rPr>
          <w:bCs/>
          <w:sz w:val="26"/>
          <w:szCs w:val="26"/>
          <w:lang w:val="en-GB"/>
        </w:rPr>
        <w:t>e</w:t>
      </w:r>
      <w:r w:rsidRPr="007124AF">
        <w:rPr>
          <w:bCs/>
          <w:sz w:val="26"/>
          <w:szCs w:val="26"/>
        </w:rPr>
        <w:t>-</w:t>
      </w:r>
      <w:r w:rsidRPr="00D027F9">
        <w:rPr>
          <w:bCs/>
          <w:sz w:val="26"/>
          <w:szCs w:val="26"/>
          <w:lang w:val="en-GB"/>
        </w:rPr>
        <w:t>mail</w:t>
      </w:r>
      <w:proofErr w:type="gramEnd"/>
      <w:r w:rsidRPr="007124AF">
        <w:rPr>
          <w:bCs/>
          <w:sz w:val="26"/>
          <w:szCs w:val="26"/>
        </w:rPr>
        <w:t>:</w:t>
      </w:r>
      <w:r w:rsidRPr="007124AF">
        <w:rPr>
          <w:sz w:val="26"/>
          <w:szCs w:val="26"/>
        </w:rPr>
        <w:t xml:space="preserve"> </w:t>
      </w:r>
      <w:r w:rsidRPr="00D027F9">
        <w:rPr>
          <w:sz w:val="26"/>
          <w:szCs w:val="26"/>
          <w:lang w:val="en-US"/>
        </w:rPr>
        <w:t>b</w:t>
      </w:r>
      <w:r w:rsidRPr="007124AF">
        <w:rPr>
          <w:sz w:val="26"/>
          <w:szCs w:val="26"/>
        </w:rPr>
        <w:t>.</w:t>
      </w:r>
      <w:proofErr w:type="spellStart"/>
      <w:r w:rsidRPr="00D027F9">
        <w:rPr>
          <w:sz w:val="26"/>
          <w:szCs w:val="26"/>
          <w:lang w:val="en-US"/>
        </w:rPr>
        <w:t>ablaev</w:t>
      </w:r>
      <w:proofErr w:type="spellEnd"/>
      <w:r w:rsidRPr="007124AF">
        <w:rPr>
          <w:sz w:val="26"/>
          <w:szCs w:val="26"/>
        </w:rPr>
        <w:t>@</w:t>
      </w:r>
      <w:proofErr w:type="spellStart"/>
      <w:r w:rsidRPr="00D027F9">
        <w:rPr>
          <w:sz w:val="26"/>
          <w:szCs w:val="26"/>
          <w:lang w:val="en-US"/>
        </w:rPr>
        <w:t>bashtel</w:t>
      </w:r>
      <w:proofErr w:type="spellEnd"/>
      <w:r w:rsidRPr="007124AF">
        <w:rPr>
          <w:sz w:val="26"/>
          <w:szCs w:val="26"/>
        </w:rPr>
        <w:t>.</w:t>
      </w:r>
      <w:proofErr w:type="spellStart"/>
      <w:r w:rsidRPr="00D027F9">
        <w:rPr>
          <w:sz w:val="26"/>
          <w:szCs w:val="26"/>
          <w:lang w:val="en-US"/>
        </w:rPr>
        <w:t>ru</w:t>
      </w:r>
      <w:proofErr w:type="spellEnd"/>
    </w:p>
    <w:p w:rsidR="00D027F9" w:rsidRPr="00D027F9" w:rsidRDefault="00D027F9" w:rsidP="00D027F9">
      <w:pPr>
        <w:widowControl w:val="0"/>
        <w:suppressAutoHyphens/>
        <w:spacing w:before="240" w:after="60"/>
        <w:outlineLvl w:val="5"/>
        <w:rPr>
          <w:bCs/>
          <w:sz w:val="26"/>
          <w:szCs w:val="20"/>
        </w:rPr>
      </w:pPr>
      <w:r w:rsidRPr="00D027F9">
        <w:rPr>
          <w:bCs/>
          <w:sz w:val="26"/>
          <w:szCs w:val="20"/>
        </w:rPr>
        <w:t>Для Подрядчика:</w:t>
      </w:r>
    </w:p>
    <w:p w:rsidR="00D027F9" w:rsidRPr="00D027F9" w:rsidRDefault="00D027F9" w:rsidP="00D027F9">
      <w:pPr>
        <w:widowControl w:val="0"/>
        <w:tabs>
          <w:tab w:val="num" w:pos="0"/>
        </w:tabs>
        <w:suppressAutoHyphens/>
        <w:rPr>
          <w:bCs/>
          <w:sz w:val="26"/>
          <w:szCs w:val="26"/>
        </w:rPr>
      </w:pPr>
      <w:proofErr w:type="gramStart"/>
      <w:r w:rsidRPr="00D027F9">
        <w:rPr>
          <w:bCs/>
          <w:sz w:val="26"/>
          <w:szCs w:val="26"/>
        </w:rPr>
        <w:t>Организация:_</w:t>
      </w:r>
      <w:proofErr w:type="gramEnd"/>
      <w:r w:rsidRPr="00D027F9">
        <w:rPr>
          <w:bCs/>
          <w:sz w:val="26"/>
          <w:szCs w:val="26"/>
        </w:rPr>
        <w:t>__________</w:t>
      </w:r>
    </w:p>
    <w:p w:rsidR="00D027F9" w:rsidRPr="00D027F9" w:rsidRDefault="00D027F9" w:rsidP="00D027F9">
      <w:pPr>
        <w:widowControl w:val="0"/>
        <w:tabs>
          <w:tab w:val="num" w:pos="0"/>
        </w:tabs>
        <w:suppressAutoHyphens/>
        <w:ind w:firstLine="851"/>
        <w:rPr>
          <w:sz w:val="26"/>
          <w:szCs w:val="26"/>
        </w:rPr>
      </w:pPr>
      <w:r w:rsidRPr="00D027F9">
        <w:rPr>
          <w:bCs/>
          <w:sz w:val="26"/>
          <w:szCs w:val="26"/>
        </w:rPr>
        <w:t>Ф.И.О.:</w:t>
      </w:r>
      <w:r w:rsidRPr="00D027F9">
        <w:rPr>
          <w:sz w:val="26"/>
          <w:szCs w:val="26"/>
        </w:rPr>
        <w:t xml:space="preserve"> ___________</w:t>
      </w:r>
    </w:p>
    <w:p w:rsidR="00D027F9" w:rsidRPr="00D027F9" w:rsidRDefault="00D027F9" w:rsidP="00D027F9">
      <w:pPr>
        <w:widowControl w:val="0"/>
        <w:tabs>
          <w:tab w:val="num" w:pos="0"/>
        </w:tabs>
        <w:suppressAutoHyphens/>
        <w:ind w:firstLine="851"/>
        <w:rPr>
          <w:sz w:val="26"/>
          <w:szCs w:val="26"/>
        </w:rPr>
      </w:pPr>
      <w:r w:rsidRPr="00D027F9">
        <w:rPr>
          <w:bCs/>
          <w:sz w:val="26"/>
          <w:szCs w:val="26"/>
        </w:rPr>
        <w:t>Адрес:</w:t>
      </w:r>
      <w:r w:rsidRPr="00D027F9">
        <w:rPr>
          <w:sz w:val="26"/>
          <w:szCs w:val="26"/>
        </w:rPr>
        <w:t> ______________</w:t>
      </w:r>
    </w:p>
    <w:p w:rsidR="00D027F9" w:rsidRPr="00D027F9" w:rsidRDefault="00D027F9" w:rsidP="00D027F9">
      <w:pPr>
        <w:widowControl w:val="0"/>
        <w:tabs>
          <w:tab w:val="num" w:pos="0"/>
        </w:tabs>
        <w:suppressAutoHyphens/>
        <w:ind w:firstLine="851"/>
        <w:rPr>
          <w:bCs/>
          <w:sz w:val="26"/>
          <w:szCs w:val="26"/>
        </w:rPr>
      </w:pPr>
      <w:r w:rsidRPr="00D027F9">
        <w:rPr>
          <w:bCs/>
          <w:sz w:val="26"/>
          <w:szCs w:val="26"/>
        </w:rPr>
        <w:t>Телефон:</w:t>
      </w:r>
      <w:r w:rsidRPr="00D027F9">
        <w:rPr>
          <w:sz w:val="26"/>
          <w:szCs w:val="26"/>
        </w:rPr>
        <w:t xml:space="preserve"> ___________, Факс: __________</w:t>
      </w:r>
    </w:p>
    <w:p w:rsidR="00D027F9" w:rsidRPr="00D027F9" w:rsidRDefault="00D027F9" w:rsidP="00D027F9">
      <w:pPr>
        <w:ind w:left="131" w:right="-766" w:firstLine="720"/>
        <w:jc w:val="both"/>
        <w:rPr>
          <w:sz w:val="26"/>
          <w:szCs w:val="26"/>
        </w:rPr>
      </w:pPr>
      <w:proofErr w:type="gramStart"/>
      <w:r w:rsidRPr="00D027F9">
        <w:rPr>
          <w:bCs/>
          <w:sz w:val="26"/>
          <w:szCs w:val="26"/>
          <w:lang w:val="en-GB"/>
        </w:rPr>
        <w:t>e</w:t>
      </w:r>
      <w:r w:rsidRPr="00D027F9">
        <w:rPr>
          <w:bCs/>
          <w:sz w:val="26"/>
          <w:szCs w:val="26"/>
        </w:rPr>
        <w:t>-</w:t>
      </w:r>
      <w:r w:rsidRPr="00D027F9">
        <w:rPr>
          <w:bCs/>
          <w:sz w:val="26"/>
          <w:szCs w:val="26"/>
          <w:lang w:val="en-GB"/>
        </w:rPr>
        <w:t>mail</w:t>
      </w:r>
      <w:proofErr w:type="gramEnd"/>
      <w:r w:rsidRPr="00D027F9">
        <w:rPr>
          <w:bCs/>
          <w:sz w:val="26"/>
          <w:szCs w:val="26"/>
        </w:rPr>
        <w:t>:</w:t>
      </w:r>
      <w:r w:rsidRPr="00D027F9">
        <w:rPr>
          <w:sz w:val="26"/>
          <w:szCs w:val="26"/>
        </w:rPr>
        <w:t xml:space="preserve"> _________________</w:t>
      </w:r>
    </w:p>
    <w:p w:rsidR="00D027F9" w:rsidRPr="00D027F9" w:rsidRDefault="00D027F9" w:rsidP="00D027F9">
      <w:pPr>
        <w:widowControl w:val="0"/>
        <w:tabs>
          <w:tab w:val="left" w:pos="0"/>
        </w:tabs>
        <w:suppressAutoHyphens/>
        <w:ind w:firstLine="567"/>
        <w:jc w:val="both"/>
        <w:rPr>
          <w:bCs/>
          <w:sz w:val="26"/>
          <w:szCs w:val="26"/>
        </w:rPr>
      </w:pPr>
    </w:p>
    <w:p w:rsidR="00D027F9" w:rsidRPr="00BA00A0" w:rsidRDefault="00D027F9" w:rsidP="00535415">
      <w:pPr>
        <w:pStyle w:val="aa"/>
        <w:widowControl w:val="0"/>
        <w:numPr>
          <w:ilvl w:val="1"/>
          <w:numId w:val="28"/>
        </w:numPr>
        <w:tabs>
          <w:tab w:val="left" w:pos="0"/>
        </w:tabs>
        <w:suppressAutoHyphens/>
        <w:ind w:left="0" w:firstLine="567"/>
        <w:jc w:val="both"/>
        <w:rPr>
          <w:sz w:val="26"/>
          <w:szCs w:val="26"/>
        </w:rPr>
      </w:pPr>
      <w:r w:rsidRPr="00BA00A0">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BA00A0" w:rsidRPr="00BA00A0" w:rsidRDefault="00BA00A0" w:rsidP="00BA00A0">
      <w:pPr>
        <w:widowControl w:val="0"/>
        <w:tabs>
          <w:tab w:val="left" w:pos="0"/>
        </w:tabs>
        <w:suppressAutoHyphens/>
        <w:ind w:firstLine="567"/>
        <w:jc w:val="both"/>
        <w:rPr>
          <w:sz w:val="26"/>
          <w:szCs w:val="26"/>
        </w:rPr>
      </w:pPr>
    </w:p>
    <w:p w:rsidR="00D027F9" w:rsidRPr="00D027F9" w:rsidRDefault="00D027F9" w:rsidP="00535415">
      <w:pPr>
        <w:numPr>
          <w:ilvl w:val="0"/>
          <w:numId w:val="28"/>
        </w:numPr>
        <w:spacing w:after="160" w:line="259" w:lineRule="auto"/>
        <w:ind w:left="0" w:firstLine="0"/>
        <w:jc w:val="center"/>
        <w:rPr>
          <w:b/>
          <w:bCs/>
          <w:sz w:val="26"/>
          <w:szCs w:val="26"/>
        </w:rPr>
      </w:pPr>
      <w:r w:rsidRPr="00D027F9">
        <w:rPr>
          <w:b/>
          <w:bCs/>
          <w:sz w:val="26"/>
          <w:szCs w:val="26"/>
        </w:rPr>
        <w:t xml:space="preserve">Применимое право и порядок разрешения споров </w:t>
      </w:r>
    </w:p>
    <w:p w:rsidR="00D027F9" w:rsidRPr="00D027F9" w:rsidRDefault="00D027F9" w:rsidP="00D027F9">
      <w:pPr>
        <w:ind w:firstLine="540"/>
        <w:jc w:val="both"/>
        <w:rPr>
          <w:sz w:val="26"/>
          <w:szCs w:val="26"/>
        </w:rPr>
      </w:pPr>
      <w:r w:rsidRPr="00D027F9">
        <w:rPr>
          <w:sz w:val="26"/>
          <w:szCs w:val="26"/>
        </w:rPr>
        <w:t>13.1. Отношения, возникающие на основании настоящего Договора, регулируются законодательством Российской Федерации.</w:t>
      </w:r>
    </w:p>
    <w:p w:rsidR="00D027F9" w:rsidRPr="00D027F9" w:rsidRDefault="00D027F9" w:rsidP="00D027F9">
      <w:pPr>
        <w:ind w:firstLine="540"/>
        <w:jc w:val="both"/>
        <w:rPr>
          <w:sz w:val="26"/>
          <w:szCs w:val="26"/>
        </w:rPr>
      </w:pPr>
      <w:r w:rsidRPr="00D027F9">
        <w:rPr>
          <w:sz w:val="26"/>
          <w:szCs w:val="26"/>
        </w:rPr>
        <w:t>13.2. Все споры и разногласия по настоящему Договору Стороны разрешают путём переговоров.</w:t>
      </w:r>
    </w:p>
    <w:p w:rsidR="00D027F9" w:rsidRDefault="00D027F9" w:rsidP="00D027F9">
      <w:pPr>
        <w:ind w:firstLine="540"/>
        <w:jc w:val="both"/>
        <w:rPr>
          <w:sz w:val="26"/>
          <w:szCs w:val="26"/>
        </w:rPr>
      </w:pPr>
      <w:r w:rsidRPr="00D027F9">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BA00A0" w:rsidRPr="00D027F9" w:rsidRDefault="00BA00A0" w:rsidP="00D027F9">
      <w:pPr>
        <w:ind w:firstLine="540"/>
        <w:jc w:val="both"/>
        <w:rPr>
          <w:i/>
          <w:iCs/>
        </w:rPr>
      </w:pPr>
    </w:p>
    <w:p w:rsidR="00D027F9" w:rsidRPr="00D027F9" w:rsidRDefault="00D027F9" w:rsidP="00535415">
      <w:pPr>
        <w:numPr>
          <w:ilvl w:val="0"/>
          <w:numId w:val="28"/>
        </w:numPr>
        <w:spacing w:after="160" w:line="259" w:lineRule="auto"/>
        <w:ind w:left="0" w:firstLine="0"/>
        <w:jc w:val="center"/>
        <w:rPr>
          <w:b/>
          <w:bCs/>
          <w:sz w:val="26"/>
          <w:szCs w:val="26"/>
        </w:rPr>
      </w:pPr>
      <w:r w:rsidRPr="00D027F9">
        <w:rPr>
          <w:b/>
          <w:bCs/>
          <w:sz w:val="26"/>
          <w:szCs w:val="26"/>
        </w:rPr>
        <w:t>Расторжение Договора</w:t>
      </w:r>
    </w:p>
    <w:p w:rsidR="00D027F9" w:rsidRPr="00D027F9" w:rsidRDefault="00D027F9" w:rsidP="00D027F9">
      <w:pPr>
        <w:tabs>
          <w:tab w:val="left" w:pos="0"/>
        </w:tabs>
        <w:spacing w:before="60"/>
        <w:ind w:firstLine="567"/>
        <w:jc w:val="both"/>
        <w:rPr>
          <w:sz w:val="26"/>
          <w:szCs w:val="26"/>
        </w:rPr>
      </w:pPr>
      <w:r w:rsidRPr="00D027F9">
        <w:rPr>
          <w:sz w:val="26"/>
          <w:szCs w:val="26"/>
        </w:rPr>
        <w:t xml:space="preserve">14.1 </w:t>
      </w:r>
      <w:proofErr w:type="gramStart"/>
      <w:r w:rsidRPr="00D027F9">
        <w:rPr>
          <w:sz w:val="26"/>
          <w:szCs w:val="26"/>
        </w:rPr>
        <w:t>В</w:t>
      </w:r>
      <w:proofErr w:type="gramEnd"/>
      <w:r w:rsidRPr="00D027F9">
        <w:rPr>
          <w:sz w:val="26"/>
          <w:szCs w:val="26"/>
        </w:rPr>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027F9" w:rsidRPr="00D027F9" w:rsidRDefault="00D027F9" w:rsidP="00D027F9">
      <w:pPr>
        <w:widowControl w:val="0"/>
        <w:tabs>
          <w:tab w:val="num" w:pos="0"/>
        </w:tabs>
        <w:suppressAutoHyphens/>
        <w:spacing w:before="60"/>
        <w:ind w:firstLine="567"/>
        <w:jc w:val="both"/>
        <w:rPr>
          <w:sz w:val="26"/>
          <w:szCs w:val="26"/>
        </w:rPr>
      </w:pPr>
      <w:r w:rsidRPr="00D027F9">
        <w:rPr>
          <w:bCs/>
          <w:sz w:val="26"/>
          <w:szCs w:val="26"/>
        </w:rPr>
        <w:t xml:space="preserve">14.2. </w:t>
      </w:r>
      <w:r w:rsidRPr="00D027F9">
        <w:rPr>
          <w:sz w:val="26"/>
          <w:szCs w:val="26"/>
        </w:rPr>
        <w:t>Настоящий Договор может быть расторгнут в иных случаях и порядке, предусмотренных действующим законодательством РФ.</w:t>
      </w:r>
    </w:p>
    <w:p w:rsidR="00D027F9" w:rsidRDefault="00D027F9" w:rsidP="00D027F9">
      <w:pPr>
        <w:widowControl w:val="0"/>
        <w:tabs>
          <w:tab w:val="num" w:pos="0"/>
        </w:tabs>
        <w:suppressAutoHyphens/>
        <w:spacing w:before="60"/>
        <w:ind w:firstLine="567"/>
        <w:jc w:val="both"/>
        <w:rPr>
          <w:sz w:val="26"/>
        </w:rPr>
      </w:pPr>
      <w:r w:rsidRPr="00D027F9">
        <w:rPr>
          <w:sz w:val="26"/>
          <w:szCs w:val="26"/>
        </w:rPr>
        <w:t xml:space="preserve">14.3. При расторжении Договора до приемки Заказчиком результата </w:t>
      </w:r>
      <w:proofErr w:type="gramStart"/>
      <w:r w:rsidRPr="00D027F9">
        <w:rPr>
          <w:sz w:val="26"/>
          <w:szCs w:val="26"/>
        </w:rPr>
        <w:t>Работ ,</w:t>
      </w:r>
      <w:proofErr w:type="gramEnd"/>
      <w:r w:rsidRPr="00D027F9">
        <w:rPr>
          <w:sz w:val="26"/>
          <w:szCs w:val="26"/>
        </w:rPr>
        <w:t xml:space="preserve">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D027F9">
        <w:rPr>
          <w:sz w:val="26"/>
        </w:rPr>
        <w:t>.</w:t>
      </w:r>
    </w:p>
    <w:p w:rsidR="00BA00A0" w:rsidRPr="00D027F9" w:rsidRDefault="00BA00A0" w:rsidP="00D027F9">
      <w:pPr>
        <w:widowControl w:val="0"/>
        <w:tabs>
          <w:tab w:val="num" w:pos="0"/>
        </w:tabs>
        <w:suppressAutoHyphens/>
        <w:spacing w:before="60"/>
        <w:ind w:firstLine="567"/>
        <w:jc w:val="both"/>
        <w:rPr>
          <w:sz w:val="26"/>
          <w:szCs w:val="26"/>
        </w:rPr>
      </w:pPr>
    </w:p>
    <w:p w:rsidR="00AF1045" w:rsidRPr="00ED6BEF" w:rsidRDefault="00AF1045" w:rsidP="00AF1045">
      <w:pPr>
        <w:widowControl w:val="0"/>
        <w:tabs>
          <w:tab w:val="num" w:pos="0"/>
        </w:tabs>
        <w:suppressAutoHyphens/>
        <w:spacing w:before="60"/>
        <w:ind w:firstLine="567"/>
        <w:jc w:val="both"/>
        <w:rPr>
          <w:b/>
          <w:sz w:val="26"/>
        </w:rPr>
      </w:pPr>
      <w:r>
        <w:rPr>
          <w:sz w:val="26"/>
        </w:rPr>
        <w:t xml:space="preserve">                                                 </w:t>
      </w:r>
      <w:r w:rsidRPr="00ED6BEF">
        <w:rPr>
          <w:b/>
          <w:sz w:val="26"/>
        </w:rPr>
        <w:t>15. Антикоррупционная оговорка</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15.1. Подрядчику</w:t>
      </w:r>
      <w:r w:rsidRPr="00ED6BEF">
        <w:rPr>
          <w:sz w:val="26"/>
          <w:szCs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Подрядчик</w:t>
      </w:r>
      <w:r w:rsidRPr="00ED6BEF">
        <w:rPr>
          <w:sz w:val="26"/>
          <w:szCs w:val="26"/>
        </w:rPr>
        <w:t xml:space="preserve"> настоящим подтверждает, что он ознакомился с Кодексом деловой этики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sz w:val="26"/>
          <w:szCs w:val="26"/>
        </w:rPr>
        <w:t>Подрядчика</w:t>
      </w:r>
      <w:r w:rsidRPr="00ED6BEF">
        <w:rPr>
          <w:sz w:val="26"/>
          <w:szCs w:val="26"/>
        </w:rPr>
        <w:t>.</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.2.</w:t>
      </w:r>
      <w:r w:rsidRPr="00ED6BEF">
        <w:rPr>
          <w:sz w:val="26"/>
          <w:szCs w:val="26"/>
        </w:rPr>
        <w:tab/>
        <w:t xml:space="preserve"> В случае возникновения у Заказчика подозрений, что произошло или может произойти нарушение </w:t>
      </w:r>
      <w:r>
        <w:rPr>
          <w:sz w:val="26"/>
          <w:szCs w:val="26"/>
        </w:rPr>
        <w:t>подрядчиком</w:t>
      </w:r>
      <w:r w:rsidRPr="00ED6BEF">
        <w:rPr>
          <w:sz w:val="26"/>
          <w:szCs w:val="26"/>
        </w:rPr>
        <w:t xml:space="preserve"> каких-либо положений Кодекса, </w:t>
      </w:r>
      <w:proofErr w:type="gramStart"/>
      <w:r w:rsidRPr="00ED6BEF">
        <w:rPr>
          <w:sz w:val="26"/>
          <w:szCs w:val="26"/>
        </w:rPr>
        <w:t>Заказчик  в</w:t>
      </w:r>
      <w:proofErr w:type="gramEnd"/>
      <w:r w:rsidRPr="00ED6BEF">
        <w:rPr>
          <w:sz w:val="26"/>
          <w:szCs w:val="26"/>
        </w:rPr>
        <w:t xml:space="preserve"> адрес </w:t>
      </w:r>
      <w:r>
        <w:rPr>
          <w:sz w:val="26"/>
          <w:szCs w:val="26"/>
        </w:rPr>
        <w:t>подрядчика</w:t>
      </w:r>
      <w:r w:rsidRPr="00ED6BEF">
        <w:rPr>
          <w:sz w:val="26"/>
          <w:szCs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6"/>
          <w:szCs w:val="26"/>
        </w:rPr>
        <w:t>Подрядчиком</w:t>
      </w:r>
      <w:r w:rsidRPr="00ED6BEF">
        <w:rPr>
          <w:sz w:val="26"/>
          <w:szCs w:val="26"/>
        </w:rPr>
        <w:t>, его аффилированными лицами, работниками или агентами.</w:t>
      </w:r>
    </w:p>
    <w:p w:rsidR="00AF1045" w:rsidRPr="00ED6BEF" w:rsidRDefault="00AF1045" w:rsidP="00AF1045">
      <w:pPr>
        <w:widowControl w:val="0"/>
        <w:tabs>
          <w:tab w:val="num" w:pos="0"/>
        </w:tabs>
        <w:suppressAutoHyphens/>
        <w:spacing w:before="60"/>
        <w:ind w:firstLine="567"/>
        <w:jc w:val="both"/>
        <w:rPr>
          <w:sz w:val="26"/>
          <w:szCs w:val="26"/>
        </w:rPr>
      </w:pPr>
      <w:r w:rsidRPr="00ED6BEF">
        <w:rPr>
          <w:sz w:val="26"/>
          <w:szCs w:val="26"/>
        </w:rPr>
        <w:t xml:space="preserve">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sz w:val="26"/>
          <w:szCs w:val="26"/>
        </w:rPr>
        <w:t>подрядчиком</w:t>
      </w:r>
      <w:r w:rsidRPr="00ED6BEF">
        <w:rPr>
          <w:sz w:val="26"/>
          <w:szCs w:val="26"/>
        </w:rPr>
        <w:t xml:space="preserve"> в течение 10 (десяти) рабочих дней с даты направления письменного уведомления.</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.3.</w:t>
      </w:r>
      <w:r w:rsidRPr="00ED6BEF">
        <w:rPr>
          <w:sz w:val="26"/>
          <w:szCs w:val="26"/>
        </w:rPr>
        <w:tab/>
        <w:t xml:space="preserve">В случае нарушения </w:t>
      </w:r>
      <w:r>
        <w:rPr>
          <w:sz w:val="26"/>
          <w:szCs w:val="26"/>
        </w:rPr>
        <w:t>подрядчиком</w:t>
      </w:r>
      <w:r w:rsidRPr="00ED6BEF">
        <w:rPr>
          <w:sz w:val="26"/>
          <w:szCs w:val="26"/>
        </w:rPr>
        <w:t xml:space="preserve"> обязательств воздерживаться от запрещенных Кодексом действий и/или неполучения </w:t>
      </w:r>
      <w:proofErr w:type="gramStart"/>
      <w:r w:rsidRPr="00ED6BEF">
        <w:rPr>
          <w:sz w:val="26"/>
          <w:szCs w:val="26"/>
        </w:rPr>
        <w:t>Заказчиком  в</w:t>
      </w:r>
      <w:proofErr w:type="gramEnd"/>
      <w:r w:rsidRPr="00ED6BEF">
        <w:rPr>
          <w:sz w:val="26"/>
          <w:szCs w:val="26"/>
        </w:rPr>
        <w:t xml:space="preserve"> установленный п.9.2.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AF1045" w:rsidRPr="00ED6BEF" w:rsidRDefault="00AF1045" w:rsidP="00AF1045">
      <w:pPr>
        <w:widowControl w:val="0"/>
        <w:tabs>
          <w:tab w:val="num" w:pos="0"/>
        </w:tabs>
        <w:suppressAutoHyphens/>
        <w:spacing w:before="60"/>
        <w:ind w:firstLine="567"/>
        <w:jc w:val="both"/>
        <w:rPr>
          <w:sz w:val="26"/>
          <w:szCs w:val="26"/>
        </w:rPr>
      </w:pPr>
      <w:r w:rsidRPr="00ED6BEF">
        <w:rPr>
          <w:sz w:val="26"/>
          <w:szCs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4.</w:t>
      </w:r>
      <w:r w:rsidRPr="00ED6BEF">
        <w:rPr>
          <w:sz w:val="26"/>
          <w:szCs w:val="26"/>
        </w:rPr>
        <w:tab/>
        <w:t xml:space="preserve">В течение срока действия договора </w:t>
      </w:r>
      <w:proofErr w:type="gramStart"/>
      <w:r w:rsidRPr="00ED6BEF">
        <w:rPr>
          <w:sz w:val="26"/>
          <w:szCs w:val="26"/>
        </w:rPr>
        <w:t>Заказчик  имеет</w:t>
      </w:r>
      <w:proofErr w:type="gramEnd"/>
      <w:r w:rsidRPr="00ED6BEF">
        <w:rPr>
          <w:sz w:val="26"/>
          <w:szCs w:val="26"/>
        </w:rPr>
        <w:t xml:space="preserve"> право как самостоятельно, так и с привлечением к аудиту третьих лиц, осуществлять контроль по соблюдению </w:t>
      </w:r>
      <w:r>
        <w:rPr>
          <w:sz w:val="26"/>
          <w:szCs w:val="26"/>
        </w:rPr>
        <w:t>подрядчиком</w:t>
      </w:r>
      <w:r w:rsidRPr="00ED6BEF">
        <w:rPr>
          <w:sz w:val="26"/>
          <w:szCs w:val="26"/>
        </w:rPr>
        <w:t xml:space="preserve"> требований Кодекса, в том числе проверять всю документацию </w:t>
      </w:r>
      <w:r>
        <w:rPr>
          <w:sz w:val="26"/>
          <w:szCs w:val="26"/>
        </w:rPr>
        <w:t>Подрядчика</w:t>
      </w:r>
      <w:r w:rsidRPr="00ED6BEF">
        <w:rPr>
          <w:sz w:val="26"/>
          <w:szCs w:val="26"/>
        </w:rPr>
        <w:t xml:space="preserve">, которая относится к настоящему Договору. </w:t>
      </w:r>
    </w:p>
    <w:p w:rsidR="00AF1045" w:rsidRDefault="00AF1045" w:rsidP="00AF1045">
      <w:pPr>
        <w:widowControl w:val="0"/>
        <w:tabs>
          <w:tab w:val="num" w:pos="0"/>
        </w:tabs>
        <w:suppressAutoHyphens/>
        <w:spacing w:before="60"/>
        <w:ind w:firstLine="567"/>
        <w:jc w:val="both"/>
        <w:rPr>
          <w:sz w:val="26"/>
          <w:szCs w:val="26"/>
        </w:rPr>
      </w:pPr>
      <w:r w:rsidRPr="00ED6BEF">
        <w:rPr>
          <w:sz w:val="26"/>
          <w:szCs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F1045" w:rsidRPr="002F34B8" w:rsidRDefault="00AF1045" w:rsidP="00AF1045">
      <w:pPr>
        <w:widowControl w:val="0"/>
        <w:tabs>
          <w:tab w:val="num" w:pos="0"/>
        </w:tabs>
        <w:suppressAutoHyphens/>
        <w:spacing w:before="60"/>
        <w:ind w:firstLine="567"/>
        <w:jc w:val="both"/>
        <w:rPr>
          <w:sz w:val="26"/>
          <w:szCs w:val="26"/>
        </w:rPr>
      </w:pPr>
    </w:p>
    <w:p w:rsidR="00AF1045" w:rsidRPr="002F406B" w:rsidRDefault="00AF1045" w:rsidP="00AF1045">
      <w:pPr>
        <w:ind w:left="2204"/>
        <w:rPr>
          <w:b/>
          <w:bCs/>
          <w:sz w:val="26"/>
          <w:szCs w:val="26"/>
        </w:rPr>
      </w:pPr>
      <w:r>
        <w:rPr>
          <w:b/>
          <w:bCs/>
          <w:sz w:val="26"/>
          <w:szCs w:val="26"/>
        </w:rPr>
        <w:t xml:space="preserve">              16. </w:t>
      </w:r>
      <w:r w:rsidRPr="002F34B8">
        <w:rPr>
          <w:b/>
          <w:bCs/>
          <w:sz w:val="26"/>
          <w:szCs w:val="26"/>
        </w:rPr>
        <w:t>Другие положения</w:t>
      </w:r>
    </w:p>
    <w:p w:rsidR="00AF1045" w:rsidRDefault="00AF1045" w:rsidP="00AF1045">
      <w:pPr>
        <w:overflowPunct w:val="0"/>
        <w:autoSpaceDE w:val="0"/>
        <w:autoSpaceDN w:val="0"/>
        <w:adjustRightInd w:val="0"/>
        <w:ind w:firstLine="567"/>
        <w:jc w:val="both"/>
        <w:rPr>
          <w:sz w:val="26"/>
          <w:szCs w:val="26"/>
        </w:rPr>
      </w:pPr>
      <w:r>
        <w:rPr>
          <w:bCs/>
          <w:sz w:val="26"/>
          <w:szCs w:val="26"/>
        </w:rPr>
        <w:t>16</w:t>
      </w:r>
      <w:r w:rsidRPr="002F34B8">
        <w:rPr>
          <w:bCs/>
          <w:sz w:val="26"/>
          <w:szCs w:val="26"/>
        </w:rPr>
        <w:t>.1.</w:t>
      </w:r>
      <w:r w:rsidRPr="002F34B8">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w:t>
      </w:r>
      <w:r>
        <w:rPr>
          <w:sz w:val="26"/>
          <w:szCs w:val="26"/>
        </w:rPr>
        <w:t>лжна подписать</w:t>
      </w:r>
      <w:r w:rsidRPr="002F34B8">
        <w:rPr>
          <w:sz w:val="26"/>
          <w:szCs w:val="26"/>
        </w:rPr>
        <w:t>,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F1045" w:rsidRPr="00A43323" w:rsidRDefault="00AF1045" w:rsidP="00AF1045">
      <w:pPr>
        <w:rPr>
          <w:sz w:val="26"/>
          <w:szCs w:val="26"/>
        </w:rPr>
      </w:pPr>
      <w:r w:rsidRPr="00E86C88">
        <w:rPr>
          <w:sz w:val="26"/>
          <w:szCs w:val="26"/>
        </w:rPr>
        <w:t>Контактные данные бухгалтерии Подрядчика для коммуникаций по вопросам сверки р</w:t>
      </w:r>
      <w:r>
        <w:rPr>
          <w:sz w:val="26"/>
          <w:szCs w:val="26"/>
        </w:rPr>
        <w:t xml:space="preserve">асчетов: </w:t>
      </w:r>
      <w:proofErr w:type="gramStart"/>
      <w:r>
        <w:rPr>
          <w:sz w:val="26"/>
          <w:szCs w:val="26"/>
        </w:rPr>
        <w:t>E-</w:t>
      </w:r>
      <w:proofErr w:type="spellStart"/>
      <w:r>
        <w:rPr>
          <w:sz w:val="26"/>
          <w:szCs w:val="26"/>
        </w:rPr>
        <w:t>mail</w:t>
      </w:r>
      <w:proofErr w:type="spellEnd"/>
      <w:r>
        <w:rPr>
          <w:sz w:val="26"/>
          <w:szCs w:val="26"/>
        </w:rPr>
        <w:t>:_</w:t>
      </w:r>
      <w:proofErr w:type="gramEnd"/>
      <w:r>
        <w:rPr>
          <w:sz w:val="26"/>
          <w:szCs w:val="26"/>
        </w:rPr>
        <w:t>_________</w:t>
      </w:r>
      <w:r w:rsidRPr="00E86C88">
        <w:rPr>
          <w:sz w:val="26"/>
          <w:szCs w:val="26"/>
        </w:rPr>
        <w:t>_. Контактный тел</w:t>
      </w:r>
      <w:r>
        <w:rPr>
          <w:sz w:val="26"/>
          <w:szCs w:val="26"/>
        </w:rPr>
        <w:t>ефон: ___________________.</w:t>
      </w:r>
    </w:p>
    <w:p w:rsidR="00AF1045" w:rsidRPr="002F34B8" w:rsidRDefault="00AF1045" w:rsidP="00AF1045">
      <w:pPr>
        <w:ind w:firstLine="567"/>
        <w:jc w:val="both"/>
        <w:rPr>
          <w:sz w:val="26"/>
          <w:szCs w:val="26"/>
        </w:rPr>
      </w:pPr>
      <w:r>
        <w:rPr>
          <w:bCs/>
          <w:sz w:val="26"/>
          <w:szCs w:val="26"/>
        </w:rPr>
        <w:t>16</w:t>
      </w:r>
      <w:r w:rsidRPr="002F34B8">
        <w:rPr>
          <w:bCs/>
          <w:sz w:val="26"/>
          <w:szCs w:val="26"/>
        </w:rPr>
        <w:t xml:space="preserve">.2. </w:t>
      </w:r>
      <w:r w:rsidRPr="002F34B8">
        <w:rPr>
          <w:sz w:val="26"/>
          <w:szCs w:val="26"/>
        </w:rPr>
        <w:t>В течение 5 (пяти) рабочих дней со дня заключения настоящего Договора Подрядчик обязан направить Заказчику:</w:t>
      </w:r>
    </w:p>
    <w:p w:rsidR="00AF1045" w:rsidRPr="002F34B8" w:rsidRDefault="00AF1045" w:rsidP="00AF1045">
      <w:pPr>
        <w:ind w:firstLine="709"/>
        <w:jc w:val="both"/>
        <w:rPr>
          <w:sz w:val="26"/>
          <w:szCs w:val="26"/>
        </w:rPr>
      </w:pPr>
      <w:r w:rsidRPr="002F34B8">
        <w:rPr>
          <w:sz w:val="26"/>
          <w:szCs w:val="26"/>
        </w:rPr>
        <w:t>- образцы подписей лиц, которые будут подписывать выставляемые в адрес Заказчика счета-фактуры;</w:t>
      </w:r>
    </w:p>
    <w:p w:rsidR="00AF1045" w:rsidRPr="002F34B8" w:rsidRDefault="00AF1045" w:rsidP="00AF1045">
      <w:pPr>
        <w:ind w:firstLine="709"/>
        <w:jc w:val="both"/>
        <w:rPr>
          <w:sz w:val="26"/>
          <w:szCs w:val="26"/>
        </w:rPr>
      </w:pPr>
      <w:r w:rsidRPr="002F34B8">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F1045" w:rsidRPr="002F34B8" w:rsidRDefault="00AF1045" w:rsidP="00AF1045">
      <w:pPr>
        <w:ind w:firstLine="851"/>
        <w:jc w:val="both"/>
        <w:rPr>
          <w:sz w:val="26"/>
          <w:szCs w:val="26"/>
        </w:rPr>
      </w:pPr>
      <w:r w:rsidRPr="002F34B8">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F1045" w:rsidRPr="002F34B8" w:rsidRDefault="00AF1045" w:rsidP="00AF1045">
      <w:pPr>
        <w:ind w:firstLine="567"/>
        <w:jc w:val="both"/>
        <w:rPr>
          <w:sz w:val="26"/>
          <w:szCs w:val="26"/>
        </w:rPr>
      </w:pPr>
      <w:r>
        <w:rPr>
          <w:sz w:val="26"/>
          <w:szCs w:val="26"/>
        </w:rPr>
        <w:t>16</w:t>
      </w:r>
      <w:r w:rsidRPr="002F34B8">
        <w:rPr>
          <w:sz w:val="26"/>
          <w:szCs w:val="26"/>
        </w:rPr>
        <w:t>.3. Счета-фактуры выставляются в соответствии с законодательством.</w:t>
      </w:r>
    </w:p>
    <w:p w:rsidR="00AF1045" w:rsidRPr="002F34B8" w:rsidRDefault="00AF1045" w:rsidP="00AF1045">
      <w:pPr>
        <w:widowControl w:val="0"/>
        <w:tabs>
          <w:tab w:val="left" w:pos="0"/>
        </w:tabs>
        <w:suppressAutoHyphens/>
        <w:spacing w:before="60"/>
        <w:ind w:firstLine="567"/>
        <w:jc w:val="both"/>
        <w:rPr>
          <w:sz w:val="26"/>
        </w:rPr>
      </w:pPr>
      <w:r>
        <w:rPr>
          <w:bCs/>
          <w:sz w:val="26"/>
          <w:szCs w:val="26"/>
        </w:rPr>
        <w:t>16</w:t>
      </w:r>
      <w:r w:rsidRPr="002F34B8">
        <w:rPr>
          <w:bCs/>
          <w:sz w:val="26"/>
          <w:szCs w:val="26"/>
        </w:rPr>
        <w:t>.4.</w:t>
      </w:r>
      <w:r>
        <w:rPr>
          <w:sz w:val="26"/>
          <w:szCs w:val="26"/>
        </w:rPr>
        <w:t xml:space="preserve"> </w:t>
      </w:r>
      <w:r w:rsidRPr="002F34B8">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AF1045" w:rsidRPr="002F34B8" w:rsidRDefault="00AF1045" w:rsidP="00AF1045">
      <w:pPr>
        <w:ind w:firstLine="567"/>
        <w:jc w:val="both"/>
        <w:rPr>
          <w:sz w:val="26"/>
          <w:szCs w:val="26"/>
        </w:rPr>
      </w:pPr>
      <w:r>
        <w:rPr>
          <w:sz w:val="26"/>
          <w:szCs w:val="26"/>
        </w:rPr>
        <w:t>16</w:t>
      </w:r>
      <w:r w:rsidRPr="002F34B8">
        <w:rPr>
          <w:sz w:val="26"/>
          <w:szCs w:val="26"/>
        </w:rPr>
        <w:t>.5. Любые изменения или дополнения настоящего Договора, должны совершаться Сторонами в письменной форме.</w:t>
      </w:r>
    </w:p>
    <w:p w:rsidR="00AF1045" w:rsidRPr="002F34B8" w:rsidRDefault="00AF1045" w:rsidP="00AF1045">
      <w:pPr>
        <w:ind w:firstLine="567"/>
        <w:jc w:val="both"/>
        <w:rPr>
          <w:sz w:val="26"/>
          <w:szCs w:val="26"/>
        </w:rPr>
      </w:pPr>
      <w:r>
        <w:rPr>
          <w:sz w:val="26"/>
          <w:szCs w:val="26"/>
        </w:rPr>
        <w:t>16</w:t>
      </w:r>
      <w:r w:rsidRPr="002F34B8">
        <w:rPr>
          <w:sz w:val="26"/>
          <w:szCs w:val="26"/>
        </w:rPr>
        <w:t>.</w:t>
      </w:r>
      <w:r w:rsidRPr="002F34B8">
        <w:rPr>
          <w:sz w:val="26"/>
        </w:rPr>
        <w:t>6</w:t>
      </w:r>
      <w:r w:rsidRPr="002F34B8">
        <w:rPr>
          <w:sz w:val="26"/>
          <w:szCs w:val="26"/>
        </w:rPr>
        <w:t xml:space="preserve">. Настоящий Договор составлен в двух экземплярах, имеющих равную юридическую силу, по одному для каждой из Сторон. </w:t>
      </w:r>
    </w:p>
    <w:p w:rsidR="00AF1045" w:rsidRPr="002F34B8" w:rsidRDefault="00AF1045" w:rsidP="00AF1045">
      <w:pPr>
        <w:ind w:firstLine="567"/>
        <w:jc w:val="both"/>
        <w:rPr>
          <w:sz w:val="26"/>
          <w:szCs w:val="26"/>
        </w:rPr>
      </w:pPr>
      <w:r>
        <w:rPr>
          <w:sz w:val="26"/>
          <w:szCs w:val="26"/>
        </w:rPr>
        <w:t>16</w:t>
      </w:r>
      <w:r w:rsidRPr="002F34B8">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AF1045" w:rsidRDefault="00AF1045" w:rsidP="00AF1045">
      <w:pPr>
        <w:spacing w:after="120"/>
        <w:jc w:val="both"/>
        <w:rPr>
          <w:sz w:val="26"/>
          <w:szCs w:val="26"/>
        </w:rPr>
      </w:pPr>
      <w:r>
        <w:rPr>
          <w:sz w:val="26"/>
          <w:szCs w:val="26"/>
        </w:rPr>
        <w:t xml:space="preserve">        16.</w:t>
      </w:r>
      <w:r w:rsidRPr="002F34B8">
        <w:rPr>
          <w:sz w:val="26"/>
          <w:szCs w:val="26"/>
        </w:rPr>
        <w:t>8. К настоящему Договору прилагаются и являются его неотъемлемой частью</w:t>
      </w:r>
      <w:r>
        <w:rPr>
          <w:sz w:val="26"/>
          <w:szCs w:val="26"/>
        </w:rPr>
        <w:t xml:space="preserve">:    </w:t>
      </w:r>
    </w:p>
    <w:p w:rsidR="00AF1045" w:rsidRPr="002F34B8" w:rsidRDefault="00AF1045" w:rsidP="00AF1045">
      <w:pPr>
        <w:spacing w:after="120"/>
        <w:jc w:val="both"/>
        <w:rPr>
          <w:sz w:val="26"/>
          <w:szCs w:val="26"/>
        </w:rPr>
      </w:pPr>
      <w:r>
        <w:rPr>
          <w:sz w:val="26"/>
          <w:szCs w:val="26"/>
        </w:rPr>
        <w:t xml:space="preserve">                  </w:t>
      </w:r>
      <w:r w:rsidRPr="007542C6">
        <w:rPr>
          <w:i/>
          <w:sz w:val="26"/>
          <w:szCs w:val="26"/>
        </w:rPr>
        <w:t xml:space="preserve"> </w:t>
      </w:r>
      <w:r w:rsidRPr="002F34B8">
        <w:rPr>
          <w:bCs/>
          <w:sz w:val="26"/>
          <w:szCs w:val="26"/>
        </w:rPr>
        <w:t>Приложение № 1</w:t>
      </w:r>
      <w:r w:rsidRPr="002F34B8">
        <w:rPr>
          <w:sz w:val="26"/>
          <w:szCs w:val="26"/>
        </w:rPr>
        <w:t xml:space="preserve">.  </w:t>
      </w:r>
      <w:r>
        <w:rPr>
          <w:sz w:val="26"/>
          <w:szCs w:val="26"/>
        </w:rPr>
        <w:t xml:space="preserve">   </w:t>
      </w:r>
      <w:r w:rsidRPr="002F34B8">
        <w:rPr>
          <w:sz w:val="26"/>
          <w:szCs w:val="26"/>
        </w:rPr>
        <w:t>Задание на выполнение работ;</w:t>
      </w:r>
    </w:p>
    <w:p w:rsidR="00AF1045" w:rsidRPr="002F34B8" w:rsidRDefault="00AF1045" w:rsidP="00AF1045">
      <w:pPr>
        <w:widowControl w:val="0"/>
        <w:suppressAutoHyphens/>
        <w:spacing w:before="60"/>
        <w:jc w:val="both"/>
        <w:rPr>
          <w:sz w:val="26"/>
          <w:szCs w:val="26"/>
        </w:rPr>
      </w:pPr>
      <w:r w:rsidRPr="007D25E2">
        <w:rPr>
          <w:bCs/>
          <w:sz w:val="26"/>
          <w:szCs w:val="26"/>
        </w:rPr>
        <w:t xml:space="preserve">                   </w:t>
      </w:r>
      <w:r w:rsidRPr="002F34B8">
        <w:rPr>
          <w:bCs/>
          <w:sz w:val="26"/>
          <w:szCs w:val="26"/>
        </w:rPr>
        <w:t>Приложение №</w:t>
      </w:r>
      <w:r w:rsidRPr="007D25E2">
        <w:rPr>
          <w:bCs/>
          <w:sz w:val="26"/>
          <w:szCs w:val="26"/>
        </w:rPr>
        <w:t xml:space="preserve"> </w:t>
      </w:r>
      <w:r w:rsidRPr="002F34B8">
        <w:rPr>
          <w:bCs/>
          <w:sz w:val="26"/>
          <w:szCs w:val="26"/>
        </w:rPr>
        <w:t>2</w:t>
      </w:r>
      <w:r w:rsidRPr="002F34B8">
        <w:rPr>
          <w:sz w:val="26"/>
          <w:szCs w:val="26"/>
        </w:rPr>
        <w:t xml:space="preserve">. </w:t>
      </w:r>
      <w:r>
        <w:rPr>
          <w:sz w:val="26"/>
          <w:szCs w:val="26"/>
        </w:rPr>
        <w:t xml:space="preserve">  </w:t>
      </w:r>
      <w:r w:rsidRPr="002F34B8">
        <w:rPr>
          <w:sz w:val="26"/>
          <w:szCs w:val="26"/>
        </w:rPr>
        <w:t xml:space="preserve"> </w:t>
      </w:r>
      <w:r>
        <w:rPr>
          <w:sz w:val="26"/>
          <w:szCs w:val="26"/>
        </w:rPr>
        <w:t xml:space="preserve"> Локально </w:t>
      </w:r>
      <w:r w:rsidRPr="002F34B8">
        <w:rPr>
          <w:sz w:val="26"/>
          <w:szCs w:val="26"/>
        </w:rPr>
        <w:t>сметный расчет</w:t>
      </w:r>
      <w:r>
        <w:rPr>
          <w:sz w:val="26"/>
          <w:szCs w:val="26"/>
        </w:rPr>
        <w:t xml:space="preserve"> №1</w:t>
      </w:r>
      <w:r w:rsidRPr="009D49C3">
        <w:rPr>
          <w:sz w:val="26"/>
          <w:szCs w:val="26"/>
        </w:rPr>
        <w:t xml:space="preserve">, </w:t>
      </w:r>
      <w:r>
        <w:rPr>
          <w:sz w:val="26"/>
          <w:szCs w:val="26"/>
        </w:rPr>
        <w:t>№2, №3, №4, №5</w:t>
      </w:r>
    </w:p>
    <w:p w:rsidR="00AF1045" w:rsidRDefault="00AF1045" w:rsidP="00AF1045">
      <w:pPr>
        <w:widowControl w:val="0"/>
        <w:suppressAutoHyphens/>
        <w:spacing w:before="60"/>
        <w:jc w:val="both"/>
        <w:rPr>
          <w:sz w:val="26"/>
          <w:szCs w:val="26"/>
        </w:rPr>
      </w:pPr>
      <w:r w:rsidRPr="007D25E2">
        <w:rPr>
          <w:bCs/>
          <w:sz w:val="26"/>
          <w:szCs w:val="26"/>
        </w:rPr>
        <w:t xml:space="preserve">         </w:t>
      </w:r>
      <w:r>
        <w:rPr>
          <w:bCs/>
          <w:sz w:val="26"/>
          <w:szCs w:val="26"/>
        </w:rPr>
        <w:t xml:space="preserve">  </w:t>
      </w:r>
      <w:r w:rsidRPr="007D25E2">
        <w:rPr>
          <w:bCs/>
          <w:sz w:val="26"/>
          <w:szCs w:val="26"/>
        </w:rPr>
        <w:t xml:space="preserve">        </w:t>
      </w:r>
      <w:r w:rsidRPr="002F34B8">
        <w:rPr>
          <w:bCs/>
          <w:sz w:val="26"/>
          <w:szCs w:val="26"/>
        </w:rPr>
        <w:t>Приложение № 3.</w:t>
      </w:r>
      <w:r w:rsidRPr="002F34B8">
        <w:rPr>
          <w:sz w:val="26"/>
          <w:szCs w:val="26"/>
        </w:rPr>
        <w:t xml:space="preserve"> </w:t>
      </w:r>
      <w:r>
        <w:rPr>
          <w:sz w:val="26"/>
          <w:szCs w:val="26"/>
        </w:rPr>
        <w:t xml:space="preserve">    </w:t>
      </w:r>
      <w:r w:rsidRPr="002F34B8">
        <w:rPr>
          <w:sz w:val="26"/>
          <w:szCs w:val="26"/>
        </w:rPr>
        <w:t xml:space="preserve">График выполнения </w:t>
      </w:r>
      <w:r>
        <w:rPr>
          <w:sz w:val="26"/>
          <w:szCs w:val="26"/>
        </w:rPr>
        <w:t>работ.</w:t>
      </w:r>
    </w:p>
    <w:p w:rsidR="00D027F9" w:rsidRPr="00D027F9" w:rsidRDefault="00D027F9" w:rsidP="00535415">
      <w:pPr>
        <w:widowControl w:val="0"/>
        <w:numPr>
          <w:ilvl w:val="0"/>
          <w:numId w:val="28"/>
        </w:numPr>
        <w:suppressAutoHyphens/>
        <w:spacing w:before="480" w:after="160" w:line="259" w:lineRule="auto"/>
        <w:ind w:left="0" w:firstLine="0"/>
        <w:jc w:val="center"/>
        <w:rPr>
          <w:b/>
          <w:bCs/>
          <w:sz w:val="26"/>
          <w:szCs w:val="26"/>
        </w:rPr>
      </w:pPr>
      <w:r w:rsidRPr="00D027F9">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D027F9" w:rsidRPr="00D027F9" w:rsidTr="006D633D">
        <w:trPr>
          <w:gridAfter w:val="1"/>
          <w:wAfter w:w="35" w:type="dxa"/>
        </w:trPr>
        <w:tc>
          <w:tcPr>
            <w:tcW w:w="4927" w:type="dxa"/>
            <w:gridSpan w:val="2"/>
          </w:tcPr>
          <w:p w:rsidR="00D027F9" w:rsidRPr="00D027F9" w:rsidRDefault="00D027F9" w:rsidP="00D027F9">
            <w:pPr>
              <w:widowControl w:val="0"/>
              <w:suppressAutoHyphens/>
              <w:ind w:left="318"/>
              <w:rPr>
                <w:b/>
                <w:bCs/>
                <w:sz w:val="26"/>
                <w:szCs w:val="26"/>
              </w:rPr>
            </w:pPr>
            <w:r w:rsidRPr="00D027F9">
              <w:rPr>
                <w:b/>
                <w:bCs/>
                <w:sz w:val="26"/>
                <w:szCs w:val="26"/>
              </w:rPr>
              <w:t>Заказчик:</w:t>
            </w:r>
          </w:p>
        </w:tc>
        <w:tc>
          <w:tcPr>
            <w:tcW w:w="4927" w:type="dxa"/>
            <w:gridSpan w:val="2"/>
          </w:tcPr>
          <w:p w:rsidR="00D027F9" w:rsidRPr="00D027F9" w:rsidRDefault="00D027F9" w:rsidP="00D027F9">
            <w:pPr>
              <w:widowControl w:val="0"/>
              <w:suppressAutoHyphens/>
              <w:ind w:left="318"/>
              <w:rPr>
                <w:b/>
                <w:bCs/>
                <w:sz w:val="26"/>
                <w:szCs w:val="26"/>
              </w:rPr>
            </w:pPr>
            <w:r w:rsidRPr="00D027F9">
              <w:rPr>
                <w:b/>
                <w:bCs/>
                <w:sz w:val="26"/>
                <w:szCs w:val="26"/>
              </w:rPr>
              <w:t>Подрядчик:</w:t>
            </w:r>
          </w:p>
        </w:tc>
      </w:tr>
      <w:tr w:rsidR="00D027F9" w:rsidRPr="00D027F9" w:rsidTr="006D633D">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027F9" w:rsidRPr="00D027F9" w:rsidTr="006D633D">
              <w:tc>
                <w:tcPr>
                  <w:tcW w:w="8284" w:type="dxa"/>
                </w:tcPr>
                <w:p w:rsidR="00D027F9" w:rsidRPr="00D027F9" w:rsidRDefault="00D027F9" w:rsidP="00D027F9">
                  <w:pPr>
                    <w:ind w:right="21"/>
                    <w:rPr>
                      <w:rFonts w:eastAsia="Calibri" w:cs="Calibri"/>
                      <w:b/>
                      <w:color w:val="000000"/>
                    </w:rPr>
                  </w:pPr>
                  <w:r w:rsidRPr="00D027F9">
                    <w:rPr>
                      <w:b/>
                      <w:color w:val="000000"/>
                    </w:rPr>
                    <w:t xml:space="preserve">ПАО «Башинформсвязь»  </w:t>
                  </w:r>
                </w:p>
                <w:p w:rsidR="00D027F9" w:rsidRPr="00D027F9" w:rsidRDefault="00D027F9" w:rsidP="00D027F9">
                  <w:pPr>
                    <w:spacing w:after="22"/>
                    <w:rPr>
                      <w:color w:val="000000"/>
                    </w:rPr>
                  </w:pPr>
                  <w:r w:rsidRPr="00D027F9">
                    <w:rPr>
                      <w:color w:val="000000"/>
                    </w:rPr>
                    <w:t>Юридический адрес: Россия,450077,</w:t>
                  </w:r>
                </w:p>
                <w:p w:rsidR="00D027F9" w:rsidRPr="00D027F9" w:rsidRDefault="00D027F9" w:rsidP="00D027F9">
                  <w:pPr>
                    <w:spacing w:after="22"/>
                    <w:rPr>
                      <w:color w:val="000000"/>
                    </w:rPr>
                  </w:pPr>
                  <w:proofErr w:type="spellStart"/>
                  <w:proofErr w:type="gramStart"/>
                  <w:r w:rsidRPr="00D027F9">
                    <w:rPr>
                      <w:color w:val="000000"/>
                    </w:rPr>
                    <w:t>г.Уфа</w:t>
                  </w:r>
                  <w:proofErr w:type="spellEnd"/>
                  <w:r w:rsidRPr="00D027F9">
                    <w:rPr>
                      <w:color w:val="000000"/>
                    </w:rPr>
                    <w:t xml:space="preserve"> ,</w:t>
                  </w:r>
                  <w:proofErr w:type="gramEnd"/>
                  <w:r w:rsidRPr="00D027F9">
                    <w:rPr>
                      <w:color w:val="000000"/>
                    </w:rPr>
                    <w:t xml:space="preserve">ул.Ленина,д.30, </w:t>
                  </w:r>
                </w:p>
                <w:p w:rsidR="00D027F9" w:rsidRPr="00D027F9" w:rsidRDefault="00D027F9" w:rsidP="00D027F9">
                  <w:pPr>
                    <w:spacing w:after="22"/>
                    <w:rPr>
                      <w:color w:val="000000"/>
                    </w:rPr>
                  </w:pPr>
                  <w:r w:rsidRPr="00D027F9">
                    <w:rPr>
                      <w:b/>
                      <w:color w:val="000000"/>
                    </w:rPr>
                    <w:t>Почтовый адрес</w:t>
                  </w:r>
                  <w:r w:rsidRPr="00D027F9">
                    <w:rPr>
                      <w:color w:val="000000"/>
                    </w:rPr>
                    <w:t>: 450077</w:t>
                  </w:r>
                </w:p>
                <w:p w:rsidR="00D027F9" w:rsidRPr="00D027F9" w:rsidRDefault="00D027F9" w:rsidP="00D027F9">
                  <w:pPr>
                    <w:spacing w:after="22"/>
                    <w:rPr>
                      <w:rFonts w:eastAsia="Calibri" w:cs="Calibri"/>
                      <w:color w:val="000000"/>
                    </w:rPr>
                  </w:pPr>
                  <w:r w:rsidRPr="00D027F9">
                    <w:rPr>
                      <w:color w:val="000000"/>
                    </w:rPr>
                    <w:t xml:space="preserve"> Россия, г. Уфа, ул. Ленина, д. 30  </w:t>
                  </w:r>
                </w:p>
                <w:p w:rsidR="00D027F9" w:rsidRPr="00D027F9" w:rsidRDefault="00D027F9" w:rsidP="00D027F9">
                  <w:pPr>
                    <w:spacing w:after="22"/>
                    <w:rPr>
                      <w:rFonts w:eastAsia="Calibri" w:cs="Calibri"/>
                      <w:color w:val="000000"/>
                    </w:rPr>
                  </w:pPr>
                  <w:r w:rsidRPr="00D027F9">
                    <w:rPr>
                      <w:color w:val="000000"/>
                    </w:rPr>
                    <w:t xml:space="preserve">Тел./факс 7(347) 221-55-09  </w:t>
                  </w:r>
                </w:p>
                <w:p w:rsidR="00D027F9" w:rsidRPr="00D027F9" w:rsidRDefault="00D027F9" w:rsidP="00D027F9">
                  <w:pPr>
                    <w:ind w:right="960"/>
                    <w:rPr>
                      <w:color w:val="000000"/>
                    </w:rPr>
                  </w:pPr>
                  <w:r w:rsidRPr="00D027F9">
                    <w:rPr>
                      <w:color w:val="000000"/>
                    </w:rPr>
                    <w:t>ИНН 0274018377 КПП 997750001</w:t>
                  </w:r>
                </w:p>
                <w:p w:rsidR="00D027F9" w:rsidRPr="00D027F9" w:rsidRDefault="00D027F9" w:rsidP="00D027F9">
                  <w:pPr>
                    <w:ind w:right="960"/>
                    <w:rPr>
                      <w:color w:val="000000"/>
                    </w:rPr>
                  </w:pPr>
                  <w:r w:rsidRPr="00D027F9">
                    <w:rPr>
                      <w:color w:val="000000"/>
                    </w:rPr>
                    <w:t>ОГРН 1020202561686</w:t>
                  </w:r>
                </w:p>
                <w:p w:rsidR="00D027F9" w:rsidRPr="00D027F9" w:rsidRDefault="00D027F9" w:rsidP="00D027F9">
                  <w:pPr>
                    <w:ind w:right="960"/>
                    <w:rPr>
                      <w:rFonts w:eastAsia="Calibri" w:cs="Calibri"/>
                      <w:color w:val="000000"/>
                    </w:rPr>
                  </w:pPr>
                  <w:r w:rsidRPr="00D027F9">
                    <w:rPr>
                      <w:color w:val="000000"/>
                    </w:rPr>
                    <w:t xml:space="preserve"> Рас/</w:t>
                  </w:r>
                  <w:proofErr w:type="spellStart"/>
                  <w:r w:rsidRPr="00D027F9">
                    <w:rPr>
                      <w:color w:val="000000"/>
                    </w:rPr>
                    <w:t>сч</w:t>
                  </w:r>
                  <w:proofErr w:type="spellEnd"/>
                  <w:r w:rsidRPr="00D027F9">
                    <w:rPr>
                      <w:color w:val="000000"/>
                    </w:rPr>
                    <w:t xml:space="preserve">. № 0702810900000005674   </w:t>
                  </w:r>
                </w:p>
                <w:p w:rsidR="00D027F9" w:rsidRPr="00D027F9" w:rsidRDefault="00D027F9" w:rsidP="00D027F9">
                  <w:pPr>
                    <w:spacing w:after="19"/>
                    <w:jc w:val="both"/>
                    <w:rPr>
                      <w:rFonts w:eastAsia="Calibri" w:cs="Calibri"/>
                      <w:color w:val="000000"/>
                    </w:rPr>
                  </w:pPr>
                  <w:r w:rsidRPr="00D027F9">
                    <w:rPr>
                      <w:color w:val="000000"/>
                    </w:rPr>
                    <w:t xml:space="preserve">в ОАО АБ «Россия» </w:t>
                  </w:r>
                  <w:proofErr w:type="spellStart"/>
                  <w:r w:rsidRPr="00D027F9">
                    <w:rPr>
                      <w:color w:val="000000"/>
                    </w:rPr>
                    <w:t>г.Санкт</w:t>
                  </w:r>
                  <w:proofErr w:type="spellEnd"/>
                  <w:r w:rsidRPr="00D027F9">
                    <w:rPr>
                      <w:color w:val="000000"/>
                    </w:rPr>
                    <w:t xml:space="preserve">-Петербург </w:t>
                  </w:r>
                </w:p>
                <w:p w:rsidR="00D027F9" w:rsidRPr="00D027F9" w:rsidRDefault="00D027F9" w:rsidP="00D027F9">
                  <w:pPr>
                    <w:rPr>
                      <w:color w:val="000000"/>
                    </w:rPr>
                  </w:pPr>
                  <w:r w:rsidRPr="00D027F9">
                    <w:rPr>
                      <w:color w:val="000000"/>
                    </w:rPr>
                    <w:t>Кор/</w:t>
                  </w:r>
                  <w:proofErr w:type="spellStart"/>
                  <w:r w:rsidRPr="00D027F9">
                    <w:rPr>
                      <w:color w:val="000000"/>
                    </w:rPr>
                    <w:t>сч</w:t>
                  </w:r>
                  <w:proofErr w:type="spellEnd"/>
                  <w:r w:rsidRPr="00D027F9">
                    <w:rPr>
                      <w:color w:val="000000"/>
                    </w:rPr>
                    <w:t xml:space="preserve"> №30101810800000000861 в Северо- Западном Главном Управлении Банка России</w:t>
                  </w:r>
                </w:p>
                <w:p w:rsidR="00D027F9" w:rsidRPr="00D027F9" w:rsidRDefault="00D027F9" w:rsidP="00D027F9">
                  <w:pPr>
                    <w:widowControl w:val="0"/>
                    <w:autoSpaceDE w:val="0"/>
                    <w:autoSpaceDN w:val="0"/>
                    <w:adjustRightInd w:val="0"/>
                  </w:pPr>
                  <w:r w:rsidRPr="00D027F9">
                    <w:rPr>
                      <w:color w:val="000000"/>
                    </w:rPr>
                    <w:t>БИК 044030861</w:t>
                  </w:r>
                </w:p>
                <w:p w:rsidR="00D027F9" w:rsidRPr="00D027F9" w:rsidRDefault="00D027F9" w:rsidP="00D027F9">
                  <w:pPr>
                    <w:jc w:val="both"/>
                    <w:rPr>
                      <w:b/>
                    </w:rPr>
                  </w:pPr>
                </w:p>
              </w:tc>
              <w:tc>
                <w:tcPr>
                  <w:tcW w:w="1605" w:type="dxa"/>
                </w:tcPr>
                <w:p w:rsidR="00D027F9" w:rsidRPr="00D027F9" w:rsidRDefault="00D027F9" w:rsidP="00D027F9">
                  <w:pPr>
                    <w:jc w:val="both"/>
                    <w:rPr>
                      <w:b/>
                      <w:bCs/>
                    </w:rPr>
                  </w:pPr>
                </w:p>
              </w:tc>
            </w:tr>
          </w:tbl>
          <w:p w:rsidR="00D027F9" w:rsidRPr="00D027F9" w:rsidRDefault="00D027F9" w:rsidP="00D027F9">
            <w:pPr>
              <w:tabs>
                <w:tab w:val="left" w:pos="675"/>
                <w:tab w:val="left" w:pos="993"/>
                <w:tab w:val="left" w:pos="1418"/>
                <w:tab w:val="left" w:pos="9747"/>
              </w:tabs>
              <w:spacing w:after="120"/>
              <w:jc w:val="both"/>
              <w:rPr>
                <w:b/>
                <w:sz w:val="26"/>
                <w:szCs w:val="26"/>
              </w:rPr>
            </w:pPr>
          </w:p>
        </w:tc>
        <w:tc>
          <w:tcPr>
            <w:tcW w:w="892" w:type="dxa"/>
            <w:gridSpan w:val="2"/>
          </w:tcPr>
          <w:p w:rsidR="00D027F9" w:rsidRPr="00D027F9" w:rsidRDefault="00D027F9" w:rsidP="00D027F9">
            <w:pPr>
              <w:tabs>
                <w:tab w:val="left" w:pos="675"/>
                <w:tab w:val="left" w:pos="993"/>
                <w:tab w:val="left" w:pos="1418"/>
                <w:tab w:val="left" w:pos="9747"/>
              </w:tabs>
              <w:spacing w:after="120"/>
              <w:jc w:val="both"/>
              <w:rPr>
                <w:b/>
                <w:bCs/>
                <w:sz w:val="26"/>
                <w:szCs w:val="26"/>
              </w:rPr>
            </w:pPr>
          </w:p>
        </w:tc>
        <w:tc>
          <w:tcPr>
            <w:tcW w:w="4394" w:type="dxa"/>
            <w:gridSpan w:val="2"/>
          </w:tcPr>
          <w:tbl>
            <w:tblPr>
              <w:tblW w:w="9889" w:type="dxa"/>
              <w:tblLayout w:type="fixed"/>
              <w:tblLook w:val="04A0" w:firstRow="1" w:lastRow="0" w:firstColumn="1" w:lastColumn="0" w:noHBand="0" w:noVBand="1"/>
            </w:tblPr>
            <w:tblGrid>
              <w:gridCol w:w="351"/>
              <w:gridCol w:w="9538"/>
            </w:tblGrid>
            <w:tr w:rsidR="00D027F9" w:rsidRPr="00D027F9" w:rsidTr="006D633D">
              <w:trPr>
                <w:trHeight w:val="4179"/>
              </w:trPr>
              <w:tc>
                <w:tcPr>
                  <w:tcW w:w="351" w:type="dxa"/>
                </w:tcPr>
                <w:p w:rsidR="00D027F9" w:rsidRPr="00D027F9" w:rsidRDefault="00D027F9" w:rsidP="00D027F9">
                  <w:pPr>
                    <w:jc w:val="both"/>
                    <w:rPr>
                      <w:b/>
                      <w:bCs/>
                    </w:rPr>
                  </w:pPr>
                </w:p>
              </w:tc>
              <w:tc>
                <w:tcPr>
                  <w:tcW w:w="9538" w:type="dxa"/>
                </w:tcPr>
                <w:p w:rsidR="00D027F9" w:rsidRPr="00D027F9" w:rsidRDefault="00D027F9" w:rsidP="00D027F9">
                  <w:pPr>
                    <w:jc w:val="both"/>
                  </w:pPr>
                  <w:r w:rsidRPr="00D027F9">
                    <w:t>ИНН/КПП __________/__________</w:t>
                  </w:r>
                </w:p>
                <w:p w:rsidR="00D027F9" w:rsidRPr="00D027F9" w:rsidRDefault="00D027F9" w:rsidP="00D027F9">
                  <w:pPr>
                    <w:jc w:val="both"/>
                  </w:pPr>
                  <w:r w:rsidRPr="00D027F9">
                    <w:t>ОГРН_________________________</w:t>
                  </w:r>
                </w:p>
                <w:p w:rsidR="00D027F9" w:rsidRPr="00D027F9" w:rsidRDefault="00D027F9" w:rsidP="00D027F9">
                  <w:pPr>
                    <w:jc w:val="both"/>
                  </w:pPr>
                  <w:r w:rsidRPr="00D027F9">
                    <w:t>Адрес: ____________________</w:t>
                  </w:r>
                </w:p>
                <w:p w:rsidR="00D027F9" w:rsidRPr="00D027F9" w:rsidRDefault="00D027F9" w:rsidP="00D027F9">
                  <w:pPr>
                    <w:jc w:val="both"/>
                    <w:rPr>
                      <w:b/>
                    </w:rPr>
                  </w:pPr>
                  <w:r w:rsidRPr="00D027F9">
                    <w:rPr>
                      <w:b/>
                    </w:rPr>
                    <w:t>Почтовый адрес:</w:t>
                  </w:r>
                </w:p>
                <w:p w:rsidR="00D027F9" w:rsidRPr="00D027F9" w:rsidRDefault="00D027F9" w:rsidP="00D027F9">
                  <w:pPr>
                    <w:jc w:val="both"/>
                    <w:rPr>
                      <w:b/>
                    </w:rPr>
                  </w:pPr>
                  <w:r w:rsidRPr="00D027F9">
                    <w:rPr>
                      <w:b/>
                    </w:rPr>
                    <w:t xml:space="preserve"> ___________________.</w:t>
                  </w:r>
                </w:p>
                <w:p w:rsidR="00D027F9" w:rsidRPr="00D027F9" w:rsidRDefault="00D027F9" w:rsidP="00D027F9">
                  <w:pPr>
                    <w:jc w:val="both"/>
                    <w:rPr>
                      <w:b/>
                    </w:rPr>
                  </w:pPr>
                  <w:r w:rsidRPr="00D027F9">
                    <w:rPr>
                      <w:b/>
                    </w:rPr>
                    <w:t>Р/с _______________________________</w:t>
                  </w:r>
                </w:p>
                <w:p w:rsidR="00D027F9" w:rsidRPr="00D027F9" w:rsidRDefault="00D027F9" w:rsidP="00D027F9">
                  <w:pPr>
                    <w:jc w:val="both"/>
                  </w:pPr>
                  <w:r w:rsidRPr="00D027F9">
                    <w:t>К/с _______________________________</w:t>
                  </w:r>
                </w:p>
                <w:p w:rsidR="00D027F9" w:rsidRPr="00D027F9" w:rsidRDefault="00D027F9" w:rsidP="00D027F9">
                  <w:pPr>
                    <w:jc w:val="both"/>
                  </w:pPr>
                  <w:r w:rsidRPr="00D027F9">
                    <w:t>БИК ______________________________</w:t>
                  </w:r>
                </w:p>
                <w:p w:rsidR="00D027F9" w:rsidRPr="00D027F9" w:rsidRDefault="00D027F9" w:rsidP="00D027F9">
                  <w:pPr>
                    <w:jc w:val="both"/>
                  </w:pPr>
                  <w:r w:rsidRPr="00D027F9">
                    <w:t>ОКВЭД ___________________________</w:t>
                  </w:r>
                </w:p>
                <w:p w:rsidR="00D027F9" w:rsidRPr="00D027F9" w:rsidRDefault="00D027F9" w:rsidP="00D027F9">
                  <w:pPr>
                    <w:jc w:val="both"/>
                  </w:pPr>
                  <w:r w:rsidRPr="00D027F9">
                    <w:t>ОКПО ____________________________</w:t>
                  </w:r>
                </w:p>
                <w:p w:rsidR="00D027F9" w:rsidRPr="00D027F9" w:rsidRDefault="00D027F9" w:rsidP="00D027F9">
                  <w:pPr>
                    <w:jc w:val="both"/>
                  </w:pPr>
                  <w:r w:rsidRPr="00D027F9">
                    <w:t>Телефон: __________________________</w:t>
                  </w:r>
                </w:p>
                <w:p w:rsidR="00D027F9" w:rsidRPr="00D027F9" w:rsidRDefault="00D027F9" w:rsidP="00D027F9">
                  <w:pPr>
                    <w:jc w:val="both"/>
                  </w:pPr>
                  <w:r w:rsidRPr="00D027F9">
                    <w:t>Факс: _____________________________</w:t>
                  </w:r>
                </w:p>
                <w:p w:rsidR="00D027F9" w:rsidRPr="00D027F9" w:rsidRDefault="00D027F9" w:rsidP="00D027F9">
                  <w:pPr>
                    <w:jc w:val="both"/>
                    <w:rPr>
                      <w:b/>
                    </w:rPr>
                  </w:pPr>
                  <w:r w:rsidRPr="00D027F9">
                    <w:t>Адрес электронной почты: ___________</w:t>
                  </w:r>
                </w:p>
              </w:tc>
            </w:tr>
          </w:tbl>
          <w:p w:rsidR="00D027F9" w:rsidRPr="00D027F9" w:rsidRDefault="00D027F9" w:rsidP="00D027F9">
            <w:pPr>
              <w:tabs>
                <w:tab w:val="left" w:pos="675"/>
                <w:tab w:val="left" w:pos="993"/>
                <w:tab w:val="left" w:pos="1418"/>
                <w:tab w:val="left" w:pos="9747"/>
              </w:tabs>
              <w:spacing w:after="120"/>
              <w:jc w:val="both"/>
              <w:rPr>
                <w:b/>
                <w:sz w:val="26"/>
                <w:szCs w:val="26"/>
              </w:rPr>
            </w:pPr>
          </w:p>
        </w:tc>
      </w:tr>
    </w:tbl>
    <w:p w:rsidR="00D027F9" w:rsidRPr="00D027F9" w:rsidRDefault="00D027F9" w:rsidP="00D027F9">
      <w:pPr>
        <w:spacing w:after="160"/>
        <w:rPr>
          <w:rFonts w:asciiTheme="minorHAnsi" w:eastAsiaTheme="minorHAnsi" w:hAnsiTheme="minorHAnsi" w:cstheme="minorBidi"/>
          <w:sz w:val="22"/>
          <w:szCs w:val="22"/>
          <w:lang w:eastAsia="en-US"/>
        </w:rPr>
      </w:pPr>
      <w:bookmarkStart w:id="115" w:name="RANGE!A1:D185"/>
      <w:bookmarkEnd w:id="115"/>
    </w:p>
    <w:tbl>
      <w:tblPr>
        <w:tblW w:w="1006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818"/>
      </w:tblGrid>
      <w:tr w:rsidR="00D027F9" w:rsidRPr="00D027F9" w:rsidTr="006D633D">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rPr>
                <w:b/>
              </w:rPr>
            </w:pPr>
            <w:r w:rsidRPr="00D027F9">
              <w:rPr>
                <w:b/>
              </w:rPr>
              <w:t>ЗАКАЗЧИК:</w:t>
            </w:r>
          </w:p>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jc w:val="both"/>
            </w:pPr>
            <w:r w:rsidRPr="00D027F9">
              <w:rPr>
                <w:b/>
              </w:rPr>
              <w:t>______________</w:t>
            </w:r>
            <w:r w:rsidRPr="00D027F9">
              <w:t>/_________ /</w:t>
            </w: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r w:rsidRPr="00D027F9">
              <w:t>" ____ "_____________2018 г.</w:t>
            </w: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r w:rsidRPr="00D027F9">
              <w:t xml:space="preserve">        </w:t>
            </w:r>
          </w:p>
          <w:p w:rsidR="00D027F9" w:rsidRPr="00D027F9" w:rsidRDefault="00D027F9" w:rsidP="00D027F9">
            <w:pPr>
              <w:widowControl w:val="0"/>
              <w:autoSpaceDE w:val="0"/>
              <w:autoSpaceDN w:val="0"/>
              <w:adjustRightInd w:val="0"/>
              <w:ind w:right="8"/>
              <w:jc w:val="both"/>
              <w:rPr>
                <w:b/>
              </w:rPr>
            </w:pPr>
            <w:r w:rsidRPr="00D027F9">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rPr>
                <w:b/>
              </w:rPr>
            </w:pPr>
            <w:r w:rsidRPr="00D027F9">
              <w:rPr>
                <w:b/>
              </w:rPr>
              <w:t>ПОДРЯДЧИК:</w:t>
            </w:r>
          </w:p>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jc w:val="both"/>
            </w:pPr>
            <w:r w:rsidRPr="00D027F9">
              <w:rPr>
                <w:b/>
              </w:rPr>
              <w:t>_________________</w:t>
            </w:r>
            <w:r w:rsidRPr="00D027F9">
              <w:t>/___________ /</w:t>
            </w: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r w:rsidRPr="00D027F9">
              <w:rPr>
                <w:rFonts w:asciiTheme="minorHAnsi" w:eastAsiaTheme="minorHAnsi" w:hAnsiTheme="minorHAnsi" w:cstheme="minorBidi"/>
                <w:lang w:eastAsia="en-US"/>
              </w:rPr>
              <w:t>" ____ "_____________2018 г.</w:t>
            </w: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r w:rsidRPr="00D027F9">
              <w:rPr>
                <w:rFonts w:asciiTheme="minorHAnsi" w:eastAsiaTheme="minorHAnsi" w:hAnsiTheme="minorHAnsi" w:cstheme="minorBidi"/>
                <w:lang w:eastAsia="en-US"/>
              </w:rPr>
              <w:t>М.П.</w:t>
            </w:r>
          </w:p>
        </w:tc>
      </w:tr>
    </w:tbl>
    <w:p w:rsidR="00D027F9" w:rsidRPr="00D027F9" w:rsidRDefault="00D027F9" w:rsidP="00D027F9">
      <w:pPr>
        <w:spacing w:after="160" w:line="259" w:lineRule="auto"/>
        <w:rPr>
          <w:rFonts w:asciiTheme="minorHAnsi" w:eastAsiaTheme="minorHAnsi" w:hAnsiTheme="minorHAnsi" w:cstheme="minorBidi"/>
          <w:sz w:val="22"/>
          <w:szCs w:val="22"/>
          <w:lang w:eastAsia="en-US"/>
        </w:rPr>
      </w:pPr>
    </w:p>
    <w:p w:rsidR="00D027F9" w:rsidRDefault="00D027F9" w:rsidP="00D027F9">
      <w:pPr>
        <w:spacing w:line="259" w:lineRule="auto"/>
        <w:rPr>
          <w:rFonts w:eastAsiaTheme="minorHAnsi"/>
          <w:lang w:eastAsia="en-US"/>
        </w:rPr>
      </w:pPr>
    </w:p>
    <w:p w:rsidR="00BA00A0" w:rsidRDefault="00BA00A0" w:rsidP="002F4BD2">
      <w:pPr>
        <w:spacing w:line="259" w:lineRule="auto"/>
        <w:jc w:val="right"/>
        <w:rPr>
          <w:rFonts w:eastAsiaTheme="minorHAnsi"/>
          <w:lang w:eastAsia="en-US"/>
        </w:rPr>
      </w:pPr>
    </w:p>
    <w:p w:rsidR="00BA00A0" w:rsidRDefault="00BA00A0" w:rsidP="00BA00A0">
      <w:pPr>
        <w:spacing w:after="120"/>
        <w:jc w:val="both"/>
        <w:rPr>
          <w:sz w:val="26"/>
          <w:szCs w:val="26"/>
        </w:rPr>
      </w:pPr>
      <w:r w:rsidRPr="00D027F9">
        <w:rPr>
          <w:sz w:val="26"/>
          <w:szCs w:val="26"/>
        </w:rPr>
        <w:t xml:space="preserve">                  </w:t>
      </w:r>
      <w:r w:rsidRPr="00D027F9">
        <w:rPr>
          <w:i/>
          <w:sz w:val="26"/>
          <w:szCs w:val="26"/>
        </w:rPr>
        <w:t xml:space="preserve"> </w:t>
      </w:r>
      <w:r w:rsidRPr="00D027F9">
        <w:rPr>
          <w:bCs/>
          <w:sz w:val="26"/>
          <w:szCs w:val="26"/>
        </w:rPr>
        <w:t>Приложение № 1</w:t>
      </w:r>
      <w:r>
        <w:rPr>
          <w:bCs/>
          <w:sz w:val="26"/>
          <w:szCs w:val="26"/>
        </w:rPr>
        <w:t xml:space="preserve"> к договору - </w:t>
      </w:r>
      <w:r>
        <w:rPr>
          <w:sz w:val="26"/>
          <w:szCs w:val="26"/>
        </w:rPr>
        <w:t>Задание на выполнение работ представлено в отдельном файле «Приложение № 1 к договору»</w:t>
      </w: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Pr="00D027F9" w:rsidRDefault="00BA00A0" w:rsidP="00BA00A0">
      <w:pPr>
        <w:spacing w:after="120"/>
        <w:jc w:val="both"/>
        <w:rPr>
          <w:sz w:val="26"/>
          <w:szCs w:val="26"/>
        </w:rPr>
      </w:pPr>
    </w:p>
    <w:p w:rsidR="002F4BD2" w:rsidRDefault="002F4BD2" w:rsidP="002F4BD2">
      <w:pPr>
        <w:spacing w:line="259" w:lineRule="auto"/>
        <w:jc w:val="right"/>
        <w:rPr>
          <w:rFonts w:eastAsiaTheme="minorHAnsi"/>
          <w:lang w:eastAsia="en-US"/>
        </w:rPr>
      </w:pPr>
      <w:r w:rsidRPr="002F4BD2">
        <w:rPr>
          <w:rFonts w:eastAsiaTheme="minorHAnsi"/>
          <w:lang w:eastAsia="en-US"/>
        </w:rPr>
        <w:t xml:space="preserve">Приложение №2 </w:t>
      </w:r>
      <w:r>
        <w:rPr>
          <w:rFonts w:eastAsiaTheme="minorHAnsi"/>
          <w:lang w:eastAsia="en-US"/>
        </w:rPr>
        <w:t>к</w:t>
      </w:r>
      <w:r w:rsidRPr="002F4BD2">
        <w:rPr>
          <w:rFonts w:eastAsiaTheme="minorHAnsi"/>
          <w:lang w:eastAsia="en-US"/>
        </w:rPr>
        <w:t xml:space="preserve"> договору</w:t>
      </w:r>
    </w:p>
    <w:p w:rsidR="002F4BD2" w:rsidRPr="002F4BD2" w:rsidRDefault="002F4BD2" w:rsidP="002F4BD2">
      <w:pPr>
        <w:spacing w:line="259" w:lineRule="auto"/>
        <w:jc w:val="right"/>
        <w:rPr>
          <w:rFonts w:eastAsiaTheme="minorHAnsi"/>
          <w:lang w:eastAsia="en-US"/>
        </w:rPr>
      </w:pPr>
      <w:r>
        <w:rPr>
          <w:rFonts w:eastAsiaTheme="minorHAnsi"/>
          <w:lang w:eastAsia="en-US"/>
        </w:rPr>
        <w:t>№</w:t>
      </w:r>
      <w:r w:rsidRPr="002F4BD2">
        <w:rPr>
          <w:rFonts w:eastAsiaTheme="minorHAnsi"/>
          <w:lang w:eastAsia="en-US"/>
        </w:rPr>
        <w:t>______</w:t>
      </w:r>
      <w:r>
        <w:rPr>
          <w:rFonts w:eastAsiaTheme="minorHAnsi"/>
          <w:lang w:eastAsia="en-US"/>
        </w:rPr>
        <w:t xml:space="preserve"> от «__</w:t>
      </w:r>
      <w:proofErr w:type="gramStart"/>
      <w:r>
        <w:rPr>
          <w:rFonts w:eastAsiaTheme="minorHAnsi"/>
          <w:lang w:eastAsia="en-US"/>
        </w:rPr>
        <w:t>_»_</w:t>
      </w:r>
      <w:proofErr w:type="gramEnd"/>
      <w:r>
        <w:rPr>
          <w:rFonts w:eastAsiaTheme="minorHAnsi"/>
          <w:lang w:eastAsia="en-US"/>
        </w:rPr>
        <w:t>____201</w:t>
      </w:r>
      <w:r w:rsidR="006E4930">
        <w:rPr>
          <w:rFonts w:eastAsiaTheme="minorHAnsi"/>
          <w:lang w:eastAsia="en-US"/>
        </w:rPr>
        <w:t>8</w:t>
      </w:r>
      <w:r>
        <w:rPr>
          <w:rFonts w:eastAsiaTheme="minorHAnsi"/>
          <w:lang w:eastAsia="en-US"/>
        </w:rPr>
        <w:t xml:space="preserve"> г.</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p>
    <w:p w:rsidR="002F4BD2" w:rsidRPr="002F4BD2" w:rsidRDefault="002F4BD2" w:rsidP="002F4BD2">
      <w:pPr>
        <w:rPr>
          <w:rFonts w:cstheme="minorBidi"/>
          <w:b/>
          <w:bCs/>
        </w:rPr>
      </w:pPr>
      <w:proofErr w:type="gramStart"/>
      <w:r w:rsidRPr="002F4BD2">
        <w:rPr>
          <w:rFonts w:cstheme="minorBidi"/>
          <w:b/>
          <w:bCs/>
        </w:rPr>
        <w:t xml:space="preserve">СОГЛАСОВАНО:   </w:t>
      </w:r>
      <w:proofErr w:type="gramEnd"/>
      <w:r w:rsidRPr="002F4BD2">
        <w:rPr>
          <w:rFonts w:cstheme="minorBidi"/>
          <w:b/>
          <w:bCs/>
        </w:rPr>
        <w:t xml:space="preserve">                                                       УТВЕРЖДАЮ:                                                          </w:t>
      </w:r>
    </w:p>
    <w:p w:rsidR="002F4BD2" w:rsidRPr="002F4BD2" w:rsidRDefault="002F4BD2" w:rsidP="002F4BD2">
      <w:pPr>
        <w:rPr>
          <w:rFonts w:cstheme="minorBidi"/>
        </w:rPr>
      </w:pPr>
      <w:r w:rsidRPr="002F4BD2">
        <w:rPr>
          <w:rFonts w:cstheme="minorBidi"/>
        </w:rPr>
        <w:t xml:space="preserve">Подрядчик                                                                        Заказчик </w:t>
      </w:r>
    </w:p>
    <w:p w:rsidR="002F4BD2" w:rsidRPr="002F4BD2" w:rsidRDefault="002F4BD2" w:rsidP="002F4BD2">
      <w:pPr>
        <w:rPr>
          <w:rFonts w:cstheme="minorBidi"/>
        </w:rPr>
      </w:pPr>
      <w:r w:rsidRPr="002F4BD2">
        <w:rPr>
          <w:rFonts w:cstheme="minorBidi"/>
        </w:rPr>
        <w:tab/>
        <w:t xml:space="preserve">                                                                                                                                    </w:t>
      </w:r>
    </w:p>
    <w:p w:rsidR="002F4BD2" w:rsidRPr="002F4BD2" w:rsidRDefault="002F4BD2" w:rsidP="002F4BD2">
      <w:pPr>
        <w:rPr>
          <w:rFonts w:cstheme="minorBidi"/>
        </w:rPr>
      </w:pPr>
      <w:r w:rsidRPr="002F4BD2">
        <w:rPr>
          <w:rFonts w:cstheme="minorBidi"/>
        </w:rPr>
        <w:t>___________________                                                _________________________</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sidR="006E4930">
        <w:rPr>
          <w:rFonts w:cstheme="minorBidi"/>
        </w:rPr>
        <w:t>8</w:t>
      </w:r>
      <w:r w:rsidRPr="002F4BD2">
        <w:rPr>
          <w:rFonts w:cstheme="minorBidi"/>
        </w:rPr>
        <w:t>г.                              «_____</w:t>
      </w:r>
      <w:proofErr w:type="gramStart"/>
      <w:r w:rsidRPr="002F4BD2">
        <w:rPr>
          <w:rFonts w:cstheme="minorBidi"/>
        </w:rPr>
        <w:t>_»_</w:t>
      </w:r>
      <w:proofErr w:type="gramEnd"/>
      <w:r w:rsidRPr="002F4BD2">
        <w:rPr>
          <w:rFonts w:cstheme="minorBidi"/>
        </w:rPr>
        <w:t>_____________201</w:t>
      </w:r>
      <w:r w:rsidR="006E4930">
        <w:rPr>
          <w:rFonts w:cstheme="minorBidi"/>
        </w:rPr>
        <w:t>8</w:t>
      </w:r>
      <w:r w:rsidRPr="002F4BD2">
        <w:rPr>
          <w:rFonts w:cstheme="minorBidi"/>
        </w:rPr>
        <w:t>г</w:t>
      </w:r>
    </w:p>
    <w:p w:rsidR="00AF1045" w:rsidRDefault="00AF1045" w:rsidP="00AF1045">
      <w:pPr>
        <w:jc w:val="center"/>
        <w:rPr>
          <w:b/>
          <w:bCs/>
          <w:sz w:val="28"/>
          <w:szCs w:val="28"/>
        </w:rPr>
      </w:pPr>
    </w:p>
    <w:p w:rsidR="00AF1045" w:rsidRPr="00AF1045" w:rsidRDefault="00AF1045" w:rsidP="00AF1045">
      <w:pPr>
        <w:jc w:val="center"/>
        <w:rPr>
          <w:b/>
          <w:bCs/>
          <w:sz w:val="28"/>
          <w:szCs w:val="28"/>
        </w:rPr>
      </w:pPr>
      <w:r w:rsidRPr="00AF1045">
        <w:rPr>
          <w:b/>
          <w:bCs/>
          <w:sz w:val="28"/>
          <w:szCs w:val="28"/>
        </w:rPr>
        <w:t>Локальный сметный расчет №1</w:t>
      </w:r>
    </w:p>
    <w:p w:rsidR="00AF1045" w:rsidRDefault="00AF1045" w:rsidP="00AF1045">
      <w:pPr>
        <w:jc w:val="center"/>
      </w:pPr>
    </w:p>
    <w:p w:rsidR="00AF1045" w:rsidRPr="00AF1045" w:rsidRDefault="00AF1045" w:rsidP="00AF1045">
      <w:pPr>
        <w:jc w:val="center"/>
        <w:rPr>
          <w:i/>
        </w:rPr>
      </w:pPr>
      <w:r w:rsidRPr="00AF1045">
        <w:t xml:space="preserve">работы на </w:t>
      </w:r>
      <w:r w:rsidRPr="00AF1045">
        <w:rPr>
          <w:i/>
        </w:rPr>
        <w:t xml:space="preserve">«Капитальный ремонт здания Уфимского МЦТЭТ </w:t>
      </w:r>
      <w:proofErr w:type="spellStart"/>
      <w:r w:rsidRPr="00AF1045">
        <w:rPr>
          <w:i/>
        </w:rPr>
        <w:t>Чекмагушевский</w:t>
      </w:r>
      <w:proofErr w:type="spellEnd"/>
      <w:r w:rsidRPr="00AF1045">
        <w:rPr>
          <w:i/>
        </w:rPr>
        <w:t xml:space="preserve"> ЛТЦ</w:t>
      </w:r>
    </w:p>
    <w:p w:rsidR="002F4BD2" w:rsidRDefault="00AF1045" w:rsidP="00AF1045">
      <w:pPr>
        <w:spacing w:after="160" w:line="259" w:lineRule="auto"/>
        <w:jc w:val="center"/>
        <w:rPr>
          <w:i/>
        </w:rPr>
      </w:pPr>
      <w:r w:rsidRPr="00AF1045">
        <w:rPr>
          <w:i/>
        </w:rPr>
        <w:t>с. Чекмагуш, ул. Ленина,57»</w:t>
      </w:r>
    </w:p>
    <w:p w:rsidR="00AF1045" w:rsidRPr="002F4BD2" w:rsidRDefault="00535415" w:rsidP="00AF1045">
      <w:pPr>
        <w:spacing w:after="160" w:line="259" w:lineRule="auto"/>
        <w:jc w:val="center"/>
        <w:rPr>
          <w:rFonts w:asciiTheme="minorHAnsi" w:eastAsiaTheme="minorHAnsi" w:hAnsiTheme="minorHAnsi" w:cstheme="minorBidi"/>
          <w:sz w:val="22"/>
          <w:szCs w:val="22"/>
          <w:lang w:eastAsia="en-US"/>
        </w:rPr>
      </w:pPr>
      <w:r>
        <w:rPr>
          <w:i/>
          <w:iCs/>
        </w:rPr>
        <w:t xml:space="preserve">             </w:t>
      </w:r>
      <w:r w:rsidR="00AF1045" w:rsidRPr="009C4F6B">
        <w:rPr>
          <w:i/>
          <w:iCs/>
        </w:rPr>
        <w:t>(наименование работ и затрат, наименование объекта)</w:t>
      </w:r>
    </w:p>
    <w:p w:rsidR="002F4BD2" w:rsidRPr="002F4BD2" w:rsidRDefault="002F4BD2" w:rsidP="002F4BD2"/>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2F4BD2" w:rsidRPr="002F4BD2" w:rsidTr="00B00F27">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w:t>
            </w:r>
            <w:r w:rsidRPr="002F4BD2">
              <w:rPr>
                <w:sz w:val="18"/>
                <w:szCs w:val="18"/>
              </w:rPr>
              <w:br/>
              <w:t>Всего</w:t>
            </w:r>
          </w:p>
        </w:tc>
      </w:tr>
      <w:tr w:rsidR="002F4BD2" w:rsidRPr="002F4BD2" w:rsidTr="00B00F27">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B00F27">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proofErr w:type="spellStart"/>
            <w:r w:rsidRPr="002F4BD2">
              <w:rPr>
                <w:sz w:val="18"/>
                <w:szCs w:val="18"/>
              </w:rPr>
              <w:t>Осн.З</w:t>
            </w:r>
            <w:proofErr w:type="spellEnd"/>
            <w:r w:rsidRPr="002F4BD2">
              <w:rPr>
                <w:sz w:val="18"/>
                <w:szCs w:val="18"/>
              </w:rPr>
              <w:t>/п</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w:t>
            </w:r>
            <w:proofErr w:type="spellStart"/>
            <w:r w:rsidRPr="002F4BD2">
              <w:rPr>
                <w:sz w:val="18"/>
                <w:szCs w:val="18"/>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20"/>
                <w:szCs w:val="18"/>
              </w:rPr>
            </w:pPr>
            <w:proofErr w:type="spellStart"/>
            <w:r w:rsidRPr="002F4BD2">
              <w:rPr>
                <w:sz w:val="20"/>
                <w:szCs w:val="18"/>
              </w:rPr>
              <w:t>Осн.З</w:t>
            </w:r>
            <w:proofErr w:type="spellEnd"/>
            <w:r w:rsidRPr="002F4BD2">
              <w:rPr>
                <w:sz w:val="20"/>
                <w:szCs w:val="18"/>
              </w:rPr>
              <w:t>/п</w:t>
            </w:r>
          </w:p>
        </w:tc>
        <w:tc>
          <w:tcPr>
            <w:tcW w:w="708"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w:t>
            </w:r>
            <w:proofErr w:type="spellStart"/>
            <w:r w:rsidRPr="002F4BD2">
              <w:rPr>
                <w:sz w:val="18"/>
                <w:szCs w:val="18"/>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B00F27">
        <w:trPr>
          <w:trHeight w:val="255"/>
        </w:trPr>
        <w:tc>
          <w:tcPr>
            <w:tcW w:w="409" w:type="dxa"/>
            <w:tcBorders>
              <w:top w:val="nil"/>
              <w:left w:val="single" w:sz="4" w:space="0" w:color="auto"/>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17</w:t>
            </w:r>
          </w:p>
        </w:tc>
      </w:tr>
    </w:tbl>
    <w:p w:rsidR="002F4BD2" w:rsidRPr="002F4BD2" w:rsidRDefault="002F4BD2" w:rsidP="002F4BD2">
      <w:pPr>
        <w:spacing w:line="240" w:lineRule="atLeast"/>
        <w:ind w:right="4"/>
      </w:pPr>
    </w:p>
    <w:p w:rsidR="002F4BD2" w:rsidRPr="002F4BD2" w:rsidRDefault="002F4BD2" w:rsidP="002F4BD2">
      <w:pPr>
        <w:spacing w:line="240" w:lineRule="atLeast"/>
        <w:ind w:right="4"/>
        <w:rPr>
          <w:sz w:val="20"/>
          <w:szCs w:val="20"/>
        </w:rPr>
      </w:pPr>
    </w:p>
    <w:p w:rsidR="00AF1045" w:rsidRPr="00AF1045" w:rsidRDefault="00AF1045" w:rsidP="00AF1045">
      <w:pPr>
        <w:spacing w:line="240" w:lineRule="atLeast"/>
        <w:ind w:right="4"/>
        <w:rPr>
          <w:sz w:val="20"/>
          <w:szCs w:val="20"/>
        </w:rPr>
      </w:pPr>
      <w:r w:rsidRPr="00AF1045">
        <w:rPr>
          <w:sz w:val="20"/>
          <w:szCs w:val="20"/>
        </w:rPr>
        <w:t>Составил:</w:t>
      </w:r>
    </w:p>
    <w:p w:rsidR="00AF1045" w:rsidRPr="00AF1045" w:rsidRDefault="00AF1045" w:rsidP="00AF1045">
      <w:pPr>
        <w:spacing w:line="240" w:lineRule="atLeast"/>
        <w:ind w:right="4"/>
        <w:rPr>
          <w:sz w:val="20"/>
          <w:szCs w:val="20"/>
        </w:rPr>
      </w:pPr>
      <w:r w:rsidRPr="00AF1045">
        <w:rPr>
          <w:sz w:val="20"/>
          <w:szCs w:val="20"/>
        </w:rPr>
        <w:t>Проверил</w:t>
      </w:r>
    </w:p>
    <w:p w:rsidR="002F4BD2" w:rsidRDefault="002F4BD2"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Pr="002F4BD2" w:rsidRDefault="00AF1045" w:rsidP="00AF1045">
      <w:pPr>
        <w:rPr>
          <w:rFonts w:cstheme="minorBidi"/>
          <w:b/>
          <w:bCs/>
        </w:rPr>
      </w:pPr>
      <w:proofErr w:type="gramStart"/>
      <w:r w:rsidRPr="002F4BD2">
        <w:rPr>
          <w:rFonts w:cstheme="minorBidi"/>
          <w:b/>
          <w:bCs/>
        </w:rPr>
        <w:t xml:space="preserve">СОГЛАСОВАНО:   </w:t>
      </w:r>
      <w:proofErr w:type="gramEnd"/>
      <w:r w:rsidRPr="002F4BD2">
        <w:rPr>
          <w:rFonts w:cstheme="minorBidi"/>
          <w:b/>
          <w:bCs/>
        </w:rPr>
        <w:t xml:space="preserve">                                                       УТВЕРЖДАЮ:                                                          </w:t>
      </w:r>
    </w:p>
    <w:p w:rsidR="00AF1045" w:rsidRPr="002F4BD2" w:rsidRDefault="00AF1045" w:rsidP="00AF1045">
      <w:pPr>
        <w:rPr>
          <w:rFonts w:cstheme="minorBidi"/>
        </w:rPr>
      </w:pPr>
      <w:r w:rsidRPr="002F4BD2">
        <w:rPr>
          <w:rFonts w:cstheme="minorBidi"/>
        </w:rPr>
        <w:t xml:space="preserve">Подрядчик                                                                        Заказчик </w:t>
      </w:r>
    </w:p>
    <w:p w:rsidR="00AF1045" w:rsidRPr="002F4BD2" w:rsidRDefault="00AF1045" w:rsidP="00AF1045">
      <w:pPr>
        <w:rPr>
          <w:rFonts w:cstheme="minorBidi"/>
        </w:rPr>
      </w:pPr>
      <w:r w:rsidRPr="002F4BD2">
        <w:rPr>
          <w:rFonts w:cstheme="minorBidi"/>
        </w:rPr>
        <w:tab/>
        <w:t xml:space="preserve">                                                                                                                                    </w:t>
      </w:r>
    </w:p>
    <w:p w:rsidR="00AF1045" w:rsidRPr="002F4BD2" w:rsidRDefault="00AF1045" w:rsidP="00AF1045">
      <w:pPr>
        <w:rPr>
          <w:rFonts w:cstheme="minorBidi"/>
        </w:rPr>
      </w:pPr>
      <w:r w:rsidRPr="002F4BD2">
        <w:rPr>
          <w:rFonts w:cstheme="minorBidi"/>
        </w:rPr>
        <w:t>___________________                                                _________________________</w:t>
      </w:r>
    </w:p>
    <w:p w:rsidR="00AF1045" w:rsidRPr="002F4BD2" w:rsidRDefault="00AF1045" w:rsidP="00AF104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w:t>
      </w:r>
      <w:proofErr w:type="gramStart"/>
      <w:r w:rsidRPr="002F4BD2">
        <w:rPr>
          <w:rFonts w:cstheme="minorBidi"/>
        </w:rPr>
        <w:t>_»_</w:t>
      </w:r>
      <w:proofErr w:type="gramEnd"/>
      <w:r w:rsidRPr="002F4BD2">
        <w:rPr>
          <w:rFonts w:cstheme="minorBidi"/>
        </w:rPr>
        <w:t>_____________201</w:t>
      </w:r>
      <w:r>
        <w:rPr>
          <w:rFonts w:cstheme="minorBidi"/>
        </w:rPr>
        <w:t>8</w:t>
      </w:r>
      <w:r w:rsidRPr="002F4BD2">
        <w:rPr>
          <w:rFonts w:cstheme="minorBidi"/>
        </w:rPr>
        <w:t>г</w:t>
      </w:r>
    </w:p>
    <w:p w:rsidR="00AF1045" w:rsidRPr="002F4BD2" w:rsidRDefault="00AF1045" w:rsidP="002F4BD2">
      <w:pPr>
        <w:spacing w:line="240" w:lineRule="atLeast"/>
        <w:ind w:right="4"/>
        <w:rPr>
          <w:sz w:val="20"/>
          <w:szCs w:val="20"/>
        </w:rPr>
      </w:pPr>
    </w:p>
    <w:p w:rsidR="00AF1045" w:rsidRDefault="00AF1045" w:rsidP="00AF1045">
      <w:pPr>
        <w:rPr>
          <w:b/>
          <w:bCs/>
        </w:rPr>
      </w:pPr>
      <w:r w:rsidRPr="00AF1045">
        <w:rPr>
          <w:b/>
          <w:bCs/>
        </w:rPr>
        <w:t xml:space="preserve">                                        </w:t>
      </w:r>
    </w:p>
    <w:p w:rsidR="00AF1045" w:rsidRDefault="00AF1045" w:rsidP="00AF1045">
      <w:pPr>
        <w:jc w:val="center"/>
        <w:rPr>
          <w:b/>
          <w:bCs/>
          <w:sz w:val="28"/>
          <w:szCs w:val="28"/>
        </w:rPr>
      </w:pPr>
      <w:r w:rsidRPr="00AF1045">
        <w:rPr>
          <w:b/>
          <w:bCs/>
          <w:sz w:val="28"/>
          <w:szCs w:val="28"/>
        </w:rPr>
        <w:t>Локальный сметный расчет №2</w:t>
      </w:r>
    </w:p>
    <w:p w:rsidR="00AF1045" w:rsidRPr="00AF1045" w:rsidRDefault="00AF1045" w:rsidP="00AF1045">
      <w:pPr>
        <w:jc w:val="center"/>
        <w:rPr>
          <w:i/>
        </w:rPr>
      </w:pPr>
      <w:r w:rsidRPr="00AF1045">
        <w:t xml:space="preserve">работы на </w:t>
      </w:r>
      <w:r w:rsidRPr="00AF1045">
        <w:rPr>
          <w:i/>
        </w:rPr>
        <w:t xml:space="preserve">«Капитальный ремонт здания </w:t>
      </w:r>
      <w:proofErr w:type="spellStart"/>
      <w:r w:rsidRPr="00AF1045">
        <w:rPr>
          <w:i/>
        </w:rPr>
        <w:t>Бирского</w:t>
      </w:r>
      <w:proofErr w:type="spellEnd"/>
      <w:r w:rsidRPr="00AF1045">
        <w:rPr>
          <w:i/>
        </w:rPr>
        <w:t xml:space="preserve"> МЦТЭТ </w:t>
      </w:r>
      <w:proofErr w:type="spellStart"/>
      <w:r w:rsidRPr="00AF1045">
        <w:rPr>
          <w:i/>
        </w:rPr>
        <w:t>Бураевский</w:t>
      </w:r>
      <w:proofErr w:type="spellEnd"/>
      <w:r w:rsidRPr="00AF1045">
        <w:rPr>
          <w:i/>
        </w:rPr>
        <w:t xml:space="preserve"> ЛТЦ</w:t>
      </w:r>
    </w:p>
    <w:p w:rsidR="00AF1045" w:rsidRDefault="00AF1045" w:rsidP="00AF1045">
      <w:pPr>
        <w:jc w:val="center"/>
        <w:rPr>
          <w:i/>
        </w:rPr>
      </w:pPr>
      <w:r w:rsidRPr="00AF1045">
        <w:rPr>
          <w:i/>
        </w:rPr>
        <w:t>с. Бураево, ул.Ленина,106»</w:t>
      </w:r>
    </w:p>
    <w:p w:rsidR="00535415" w:rsidRPr="00AF1045" w:rsidRDefault="00535415" w:rsidP="00535415">
      <w:pPr>
        <w:jc w:val="center"/>
        <w:rPr>
          <w:b/>
          <w:bCs/>
          <w:sz w:val="28"/>
          <w:szCs w:val="28"/>
        </w:rPr>
      </w:pPr>
      <w:r w:rsidRPr="009C4F6B">
        <w:rPr>
          <w:i/>
          <w:iCs/>
        </w:rPr>
        <w:t>(наименование работ и затрат, наименование объекта)</w:t>
      </w: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6D633D">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Т/з мех.</w:t>
            </w:r>
            <w:r w:rsidRPr="002F4BD2">
              <w:rPr>
                <w:sz w:val="18"/>
                <w:szCs w:val="18"/>
              </w:rPr>
              <w:br/>
              <w:t>Всего</w:t>
            </w:r>
          </w:p>
        </w:tc>
      </w:tr>
      <w:tr w:rsidR="00535415" w:rsidRPr="002F4BD2" w:rsidTr="006D633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r>
      <w:tr w:rsidR="00535415" w:rsidRPr="002F4BD2" w:rsidTr="006D633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proofErr w:type="spellStart"/>
            <w:r w:rsidRPr="002F4BD2">
              <w:rPr>
                <w:sz w:val="18"/>
                <w:szCs w:val="18"/>
              </w:rPr>
              <w:t>Осн.З</w:t>
            </w:r>
            <w:proofErr w:type="spellEnd"/>
            <w:r w:rsidRPr="002F4BD2">
              <w:rPr>
                <w:sz w:val="18"/>
                <w:szCs w:val="18"/>
              </w:rPr>
              <w:t>/п</w:t>
            </w: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З/</w:t>
            </w:r>
            <w:proofErr w:type="spellStart"/>
            <w:r w:rsidRPr="002F4BD2">
              <w:rPr>
                <w:sz w:val="18"/>
                <w:szCs w:val="18"/>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20"/>
                <w:szCs w:val="18"/>
              </w:rPr>
            </w:pPr>
            <w:proofErr w:type="spellStart"/>
            <w:r w:rsidRPr="002F4BD2">
              <w:rPr>
                <w:sz w:val="20"/>
                <w:szCs w:val="18"/>
              </w:rPr>
              <w:t>Осн.З</w:t>
            </w:r>
            <w:proofErr w:type="spellEnd"/>
            <w:r w:rsidRPr="002F4BD2">
              <w:rPr>
                <w:sz w:val="20"/>
                <w:szCs w:val="18"/>
              </w:rPr>
              <w:t>/п</w:t>
            </w:r>
          </w:p>
        </w:tc>
        <w:tc>
          <w:tcPr>
            <w:tcW w:w="708"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З/</w:t>
            </w:r>
            <w:proofErr w:type="spellStart"/>
            <w:r w:rsidRPr="002F4BD2">
              <w:rPr>
                <w:sz w:val="18"/>
                <w:szCs w:val="18"/>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r>
      <w:tr w:rsidR="00535415" w:rsidRPr="002F4BD2" w:rsidTr="006D633D">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6D633D">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6D633D">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17</w:t>
            </w:r>
          </w:p>
        </w:tc>
      </w:tr>
    </w:tbl>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2F4BD2" w:rsidRDefault="00535415" w:rsidP="00535415">
      <w:pPr>
        <w:rPr>
          <w:rFonts w:cstheme="minorBidi"/>
          <w:b/>
          <w:bCs/>
        </w:rPr>
      </w:pPr>
      <w:proofErr w:type="gramStart"/>
      <w:r w:rsidRPr="002F4BD2">
        <w:rPr>
          <w:rFonts w:cstheme="minorBidi"/>
          <w:b/>
          <w:bCs/>
        </w:rPr>
        <w:t xml:space="preserve">СОГЛАСОВАНО:   </w:t>
      </w:r>
      <w:proofErr w:type="gramEnd"/>
      <w:r w:rsidRPr="002F4BD2">
        <w:rPr>
          <w:rFonts w:cstheme="minorBidi"/>
          <w:b/>
          <w:bCs/>
        </w:rPr>
        <w:t xml:space="preserve">                                                       УТВЕРЖДАЮ:                                                          </w:t>
      </w:r>
    </w:p>
    <w:p w:rsidR="00535415" w:rsidRPr="002F4BD2" w:rsidRDefault="00535415" w:rsidP="00535415">
      <w:pPr>
        <w:rPr>
          <w:rFonts w:cstheme="minorBidi"/>
        </w:rPr>
      </w:pPr>
      <w:r w:rsidRPr="002F4BD2">
        <w:rPr>
          <w:rFonts w:cstheme="minorBidi"/>
        </w:rPr>
        <w:t xml:space="preserve">Подрядчик                                                                        Заказчик </w:t>
      </w:r>
    </w:p>
    <w:p w:rsidR="00535415" w:rsidRPr="002F4BD2" w:rsidRDefault="00535415" w:rsidP="00535415">
      <w:pPr>
        <w:rPr>
          <w:rFonts w:cstheme="minorBidi"/>
        </w:rPr>
      </w:pPr>
      <w:r w:rsidRPr="002F4BD2">
        <w:rPr>
          <w:rFonts w:cstheme="minorBidi"/>
        </w:rPr>
        <w:tab/>
        <w:t xml:space="preserve">                                                                                                                                    </w:t>
      </w:r>
    </w:p>
    <w:p w:rsidR="00535415" w:rsidRPr="002F4BD2" w:rsidRDefault="00535415" w:rsidP="00535415">
      <w:pPr>
        <w:rPr>
          <w:rFonts w:cstheme="minorBidi"/>
        </w:rPr>
      </w:pPr>
      <w:r w:rsidRPr="002F4BD2">
        <w:rPr>
          <w:rFonts w:cstheme="minorBidi"/>
        </w:rPr>
        <w:t>___________________                                                _________________________</w:t>
      </w:r>
    </w:p>
    <w:p w:rsidR="00535415" w:rsidRPr="002F4BD2" w:rsidRDefault="00535415" w:rsidP="0053541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w:t>
      </w:r>
      <w:proofErr w:type="gramStart"/>
      <w:r w:rsidRPr="002F4BD2">
        <w:rPr>
          <w:rFonts w:cstheme="minorBidi"/>
        </w:rPr>
        <w:t>_»_</w:t>
      </w:r>
      <w:proofErr w:type="gramEnd"/>
      <w:r w:rsidRPr="002F4BD2">
        <w:rPr>
          <w:rFonts w:cstheme="minorBidi"/>
        </w:rPr>
        <w:t>_____________201</w:t>
      </w:r>
      <w:r>
        <w:rPr>
          <w:rFonts w:cstheme="minorBidi"/>
        </w:rPr>
        <w:t>8</w:t>
      </w:r>
      <w:r w:rsidRPr="002F4BD2">
        <w:rPr>
          <w:rFonts w:cstheme="minorBidi"/>
        </w:rPr>
        <w:t>г</w:t>
      </w:r>
    </w:p>
    <w:p w:rsidR="00535415" w:rsidRPr="002F4BD2" w:rsidRDefault="00535415" w:rsidP="00535415">
      <w:pPr>
        <w:spacing w:line="240" w:lineRule="atLeast"/>
        <w:ind w:right="4"/>
        <w:rPr>
          <w:sz w:val="20"/>
          <w:szCs w:val="20"/>
        </w:rPr>
      </w:pPr>
    </w:p>
    <w:p w:rsidR="00535415" w:rsidRDefault="00535415" w:rsidP="00535415">
      <w:pPr>
        <w:rPr>
          <w:b/>
          <w:bCs/>
        </w:rPr>
      </w:pPr>
      <w:r w:rsidRPr="00AF1045">
        <w:rPr>
          <w:b/>
          <w:bCs/>
        </w:rPr>
        <w:t xml:space="preserve">                                        </w:t>
      </w:r>
    </w:p>
    <w:p w:rsidR="00535415" w:rsidRDefault="00535415" w:rsidP="00535415">
      <w:pPr>
        <w:jc w:val="center"/>
        <w:rPr>
          <w:b/>
          <w:bCs/>
          <w:sz w:val="28"/>
          <w:szCs w:val="28"/>
        </w:rPr>
      </w:pPr>
      <w:r w:rsidRPr="00AF1045">
        <w:rPr>
          <w:b/>
          <w:bCs/>
          <w:sz w:val="28"/>
          <w:szCs w:val="28"/>
        </w:rPr>
        <w:t>Локальный сметный расчет №</w:t>
      </w:r>
      <w:r>
        <w:rPr>
          <w:b/>
          <w:bCs/>
          <w:sz w:val="28"/>
          <w:szCs w:val="28"/>
        </w:rPr>
        <w:t>3</w:t>
      </w:r>
    </w:p>
    <w:p w:rsidR="00535415" w:rsidRPr="00535415" w:rsidRDefault="00535415" w:rsidP="00535415">
      <w:pPr>
        <w:jc w:val="center"/>
        <w:rPr>
          <w:i/>
        </w:rPr>
      </w:pPr>
      <w:r w:rsidRPr="00535415">
        <w:t xml:space="preserve">работы на </w:t>
      </w:r>
      <w:r w:rsidRPr="00535415">
        <w:rPr>
          <w:i/>
        </w:rPr>
        <w:t xml:space="preserve">«Капитальный ремонт здания </w:t>
      </w:r>
      <w:proofErr w:type="spellStart"/>
      <w:r w:rsidRPr="00535415">
        <w:rPr>
          <w:i/>
        </w:rPr>
        <w:t>Бирского</w:t>
      </w:r>
      <w:proofErr w:type="spellEnd"/>
      <w:r w:rsidRPr="00535415">
        <w:rPr>
          <w:i/>
        </w:rPr>
        <w:t xml:space="preserve"> МЦТЭТ </w:t>
      </w:r>
      <w:proofErr w:type="spellStart"/>
      <w:r w:rsidRPr="00535415">
        <w:rPr>
          <w:i/>
        </w:rPr>
        <w:t>Мишкинский</w:t>
      </w:r>
      <w:proofErr w:type="spellEnd"/>
      <w:r w:rsidRPr="00535415">
        <w:rPr>
          <w:i/>
        </w:rPr>
        <w:t xml:space="preserve"> ЛТЦ</w:t>
      </w:r>
    </w:p>
    <w:p w:rsidR="00535415" w:rsidRDefault="00535415" w:rsidP="00535415">
      <w:pPr>
        <w:jc w:val="center"/>
        <w:rPr>
          <w:i/>
          <w:iCs/>
        </w:rPr>
      </w:pPr>
      <w:r w:rsidRPr="00535415">
        <w:rPr>
          <w:i/>
        </w:rPr>
        <w:t>с. Мишкино, ул.Ленина,116»</w:t>
      </w:r>
      <w:r w:rsidRPr="009C4F6B">
        <w:rPr>
          <w:i/>
          <w:iCs/>
        </w:rPr>
        <w:t xml:space="preserve"> </w:t>
      </w:r>
    </w:p>
    <w:p w:rsidR="00535415" w:rsidRPr="00AF1045" w:rsidRDefault="00535415" w:rsidP="00535415">
      <w:pPr>
        <w:jc w:val="center"/>
        <w:rPr>
          <w:b/>
          <w:bCs/>
          <w:sz w:val="28"/>
          <w:szCs w:val="28"/>
        </w:rPr>
      </w:pPr>
      <w:r w:rsidRPr="009C4F6B">
        <w:rPr>
          <w:i/>
          <w:iCs/>
        </w:rPr>
        <w:t>(наименование работ и затрат, наименование объекта)</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6D633D">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Т/з мех.</w:t>
            </w:r>
            <w:r w:rsidRPr="002F4BD2">
              <w:rPr>
                <w:sz w:val="18"/>
                <w:szCs w:val="18"/>
              </w:rPr>
              <w:br/>
              <w:t>Всего</w:t>
            </w:r>
          </w:p>
        </w:tc>
      </w:tr>
      <w:tr w:rsidR="00535415" w:rsidRPr="002F4BD2" w:rsidTr="006D633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r>
      <w:tr w:rsidR="00535415" w:rsidRPr="002F4BD2" w:rsidTr="006D633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proofErr w:type="spellStart"/>
            <w:r w:rsidRPr="002F4BD2">
              <w:rPr>
                <w:sz w:val="18"/>
                <w:szCs w:val="18"/>
              </w:rPr>
              <w:t>Осн.З</w:t>
            </w:r>
            <w:proofErr w:type="spellEnd"/>
            <w:r w:rsidRPr="002F4BD2">
              <w:rPr>
                <w:sz w:val="18"/>
                <w:szCs w:val="18"/>
              </w:rPr>
              <w:t>/п</w:t>
            </w: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З/</w:t>
            </w:r>
            <w:proofErr w:type="spellStart"/>
            <w:r w:rsidRPr="002F4BD2">
              <w:rPr>
                <w:sz w:val="18"/>
                <w:szCs w:val="18"/>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20"/>
                <w:szCs w:val="18"/>
              </w:rPr>
            </w:pPr>
            <w:proofErr w:type="spellStart"/>
            <w:r w:rsidRPr="002F4BD2">
              <w:rPr>
                <w:sz w:val="20"/>
                <w:szCs w:val="18"/>
              </w:rPr>
              <w:t>Осн.З</w:t>
            </w:r>
            <w:proofErr w:type="spellEnd"/>
            <w:r w:rsidRPr="002F4BD2">
              <w:rPr>
                <w:sz w:val="20"/>
                <w:szCs w:val="18"/>
              </w:rPr>
              <w:t>/п</w:t>
            </w:r>
          </w:p>
        </w:tc>
        <w:tc>
          <w:tcPr>
            <w:tcW w:w="708"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З/</w:t>
            </w:r>
            <w:proofErr w:type="spellStart"/>
            <w:r w:rsidRPr="002F4BD2">
              <w:rPr>
                <w:sz w:val="18"/>
                <w:szCs w:val="18"/>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r>
      <w:tr w:rsidR="00535415" w:rsidRPr="002F4BD2" w:rsidTr="006D633D">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6D633D">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6D633D">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17</w:t>
            </w:r>
          </w:p>
        </w:tc>
      </w:tr>
    </w:tbl>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2F4BD2" w:rsidRDefault="00535415" w:rsidP="00535415">
      <w:pPr>
        <w:rPr>
          <w:rFonts w:cstheme="minorBidi"/>
          <w:b/>
          <w:bCs/>
        </w:rPr>
      </w:pPr>
      <w:proofErr w:type="gramStart"/>
      <w:r w:rsidRPr="002F4BD2">
        <w:rPr>
          <w:rFonts w:cstheme="minorBidi"/>
          <w:b/>
          <w:bCs/>
        </w:rPr>
        <w:t xml:space="preserve">СОГЛАСОВАНО:   </w:t>
      </w:r>
      <w:proofErr w:type="gramEnd"/>
      <w:r w:rsidRPr="002F4BD2">
        <w:rPr>
          <w:rFonts w:cstheme="minorBidi"/>
          <w:b/>
          <w:bCs/>
        </w:rPr>
        <w:t xml:space="preserve">                                                       УТВЕРЖДАЮ:                                                          </w:t>
      </w:r>
    </w:p>
    <w:p w:rsidR="00535415" w:rsidRPr="002F4BD2" w:rsidRDefault="00535415" w:rsidP="00535415">
      <w:pPr>
        <w:rPr>
          <w:rFonts w:cstheme="minorBidi"/>
        </w:rPr>
      </w:pPr>
      <w:r w:rsidRPr="002F4BD2">
        <w:rPr>
          <w:rFonts w:cstheme="minorBidi"/>
        </w:rPr>
        <w:t xml:space="preserve">Подрядчик                                                                        Заказчик </w:t>
      </w:r>
    </w:p>
    <w:p w:rsidR="00535415" w:rsidRPr="002F4BD2" w:rsidRDefault="00535415" w:rsidP="00535415">
      <w:pPr>
        <w:rPr>
          <w:rFonts w:cstheme="minorBidi"/>
        </w:rPr>
      </w:pPr>
      <w:r w:rsidRPr="002F4BD2">
        <w:rPr>
          <w:rFonts w:cstheme="minorBidi"/>
        </w:rPr>
        <w:tab/>
        <w:t xml:space="preserve">                                                                                                                                    </w:t>
      </w:r>
    </w:p>
    <w:p w:rsidR="00535415" w:rsidRPr="002F4BD2" w:rsidRDefault="00535415" w:rsidP="00535415">
      <w:pPr>
        <w:rPr>
          <w:rFonts w:cstheme="minorBidi"/>
        </w:rPr>
      </w:pPr>
      <w:r w:rsidRPr="002F4BD2">
        <w:rPr>
          <w:rFonts w:cstheme="minorBidi"/>
        </w:rPr>
        <w:t>___________________                                                _________________________</w:t>
      </w:r>
    </w:p>
    <w:p w:rsidR="00535415" w:rsidRPr="002F4BD2" w:rsidRDefault="00535415" w:rsidP="0053541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w:t>
      </w:r>
      <w:proofErr w:type="gramStart"/>
      <w:r w:rsidRPr="002F4BD2">
        <w:rPr>
          <w:rFonts w:cstheme="minorBidi"/>
        </w:rPr>
        <w:t>_»_</w:t>
      </w:r>
      <w:proofErr w:type="gramEnd"/>
      <w:r w:rsidRPr="002F4BD2">
        <w:rPr>
          <w:rFonts w:cstheme="minorBidi"/>
        </w:rPr>
        <w:t>_____________201</w:t>
      </w:r>
      <w:r>
        <w:rPr>
          <w:rFonts w:cstheme="minorBidi"/>
        </w:rPr>
        <w:t>8</w:t>
      </w:r>
      <w:r w:rsidRPr="002F4BD2">
        <w:rPr>
          <w:rFonts w:cstheme="minorBidi"/>
        </w:rPr>
        <w:t>г</w:t>
      </w:r>
    </w:p>
    <w:p w:rsidR="00535415" w:rsidRPr="002F4BD2" w:rsidRDefault="00535415" w:rsidP="00535415">
      <w:pPr>
        <w:spacing w:line="240" w:lineRule="atLeast"/>
        <w:ind w:right="4"/>
        <w:rPr>
          <w:sz w:val="20"/>
          <w:szCs w:val="20"/>
        </w:rPr>
      </w:pPr>
    </w:p>
    <w:p w:rsidR="00535415" w:rsidRDefault="00535415" w:rsidP="00535415">
      <w:pPr>
        <w:rPr>
          <w:b/>
          <w:bCs/>
        </w:rPr>
      </w:pPr>
      <w:r w:rsidRPr="00AF1045">
        <w:rPr>
          <w:b/>
          <w:bCs/>
        </w:rPr>
        <w:t xml:space="preserve">                                        </w:t>
      </w:r>
    </w:p>
    <w:p w:rsidR="00535415" w:rsidRDefault="00535415" w:rsidP="00535415">
      <w:pPr>
        <w:jc w:val="center"/>
        <w:rPr>
          <w:b/>
          <w:bCs/>
          <w:sz w:val="28"/>
          <w:szCs w:val="28"/>
        </w:rPr>
      </w:pPr>
      <w:r w:rsidRPr="00AF1045">
        <w:rPr>
          <w:b/>
          <w:bCs/>
          <w:sz w:val="28"/>
          <w:szCs w:val="28"/>
        </w:rPr>
        <w:t>Локальный сметный расчет №</w:t>
      </w:r>
      <w:r>
        <w:rPr>
          <w:b/>
          <w:bCs/>
          <w:sz w:val="28"/>
          <w:szCs w:val="28"/>
        </w:rPr>
        <w:t>4</w:t>
      </w:r>
    </w:p>
    <w:p w:rsidR="00535415" w:rsidRPr="00535415" w:rsidRDefault="00535415" w:rsidP="00535415">
      <w:pPr>
        <w:jc w:val="center"/>
        <w:rPr>
          <w:i/>
        </w:rPr>
      </w:pPr>
      <w:r w:rsidRPr="00535415">
        <w:t xml:space="preserve">работы на </w:t>
      </w:r>
      <w:r w:rsidRPr="00535415">
        <w:rPr>
          <w:i/>
        </w:rPr>
        <w:t xml:space="preserve">«Капитальный ремонт здания </w:t>
      </w:r>
      <w:proofErr w:type="spellStart"/>
      <w:r w:rsidRPr="00535415">
        <w:rPr>
          <w:i/>
        </w:rPr>
        <w:t>Бирского</w:t>
      </w:r>
      <w:proofErr w:type="spellEnd"/>
      <w:r w:rsidRPr="00535415">
        <w:rPr>
          <w:i/>
        </w:rPr>
        <w:t xml:space="preserve"> МЦТЭТ Караидельский ЛТЦ</w:t>
      </w:r>
    </w:p>
    <w:p w:rsidR="00535415" w:rsidRDefault="00535415" w:rsidP="00535415">
      <w:pPr>
        <w:jc w:val="center"/>
        <w:rPr>
          <w:i/>
          <w:iCs/>
        </w:rPr>
      </w:pPr>
      <w:r w:rsidRPr="00535415">
        <w:rPr>
          <w:i/>
        </w:rPr>
        <w:t xml:space="preserve">с. Караидель, </w:t>
      </w:r>
      <w:proofErr w:type="spellStart"/>
      <w:r w:rsidRPr="00535415">
        <w:rPr>
          <w:i/>
        </w:rPr>
        <w:t>ул.Ленина</w:t>
      </w:r>
      <w:proofErr w:type="spellEnd"/>
      <w:r w:rsidRPr="00535415">
        <w:rPr>
          <w:i/>
        </w:rPr>
        <w:t>, 34»</w:t>
      </w:r>
      <w:r w:rsidRPr="009C4F6B">
        <w:rPr>
          <w:i/>
          <w:iCs/>
        </w:rPr>
        <w:t xml:space="preserve"> </w:t>
      </w:r>
    </w:p>
    <w:p w:rsidR="00535415" w:rsidRPr="00AF1045" w:rsidRDefault="00535415" w:rsidP="00535415">
      <w:pPr>
        <w:jc w:val="center"/>
        <w:rPr>
          <w:b/>
          <w:bCs/>
          <w:sz w:val="28"/>
          <w:szCs w:val="28"/>
        </w:rPr>
      </w:pPr>
      <w:r w:rsidRPr="009C4F6B">
        <w:rPr>
          <w:i/>
          <w:iCs/>
        </w:rPr>
        <w:t>(наименование работ и затрат, наименование объекта)</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6D633D">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Т/з мех.</w:t>
            </w:r>
            <w:r w:rsidRPr="002F4BD2">
              <w:rPr>
                <w:sz w:val="18"/>
                <w:szCs w:val="18"/>
              </w:rPr>
              <w:br/>
              <w:t>Всего</w:t>
            </w:r>
          </w:p>
        </w:tc>
      </w:tr>
      <w:tr w:rsidR="00535415" w:rsidRPr="002F4BD2" w:rsidTr="006D633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r>
      <w:tr w:rsidR="00535415" w:rsidRPr="002F4BD2" w:rsidTr="006D633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proofErr w:type="spellStart"/>
            <w:r w:rsidRPr="002F4BD2">
              <w:rPr>
                <w:sz w:val="18"/>
                <w:szCs w:val="18"/>
              </w:rPr>
              <w:t>Осн.З</w:t>
            </w:r>
            <w:proofErr w:type="spellEnd"/>
            <w:r w:rsidRPr="002F4BD2">
              <w:rPr>
                <w:sz w:val="18"/>
                <w:szCs w:val="18"/>
              </w:rPr>
              <w:t>/п</w:t>
            </w: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З/</w:t>
            </w:r>
            <w:proofErr w:type="spellStart"/>
            <w:r w:rsidRPr="002F4BD2">
              <w:rPr>
                <w:sz w:val="18"/>
                <w:szCs w:val="18"/>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20"/>
                <w:szCs w:val="18"/>
              </w:rPr>
            </w:pPr>
            <w:proofErr w:type="spellStart"/>
            <w:r w:rsidRPr="002F4BD2">
              <w:rPr>
                <w:sz w:val="20"/>
                <w:szCs w:val="18"/>
              </w:rPr>
              <w:t>Осн.З</w:t>
            </w:r>
            <w:proofErr w:type="spellEnd"/>
            <w:r w:rsidRPr="002F4BD2">
              <w:rPr>
                <w:sz w:val="20"/>
                <w:szCs w:val="18"/>
              </w:rPr>
              <w:t>/п</w:t>
            </w:r>
          </w:p>
        </w:tc>
        <w:tc>
          <w:tcPr>
            <w:tcW w:w="708"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З/</w:t>
            </w:r>
            <w:proofErr w:type="spellStart"/>
            <w:r w:rsidRPr="002F4BD2">
              <w:rPr>
                <w:sz w:val="18"/>
                <w:szCs w:val="18"/>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r>
      <w:tr w:rsidR="00535415" w:rsidRPr="002F4BD2" w:rsidTr="006D633D">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6D633D">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6D633D">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17</w:t>
            </w:r>
          </w:p>
        </w:tc>
      </w:tr>
    </w:tbl>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2F4BD2" w:rsidRDefault="00535415" w:rsidP="00535415">
      <w:pPr>
        <w:rPr>
          <w:rFonts w:cstheme="minorBidi"/>
          <w:b/>
          <w:bCs/>
        </w:rPr>
      </w:pPr>
      <w:proofErr w:type="gramStart"/>
      <w:r w:rsidRPr="002F4BD2">
        <w:rPr>
          <w:rFonts w:cstheme="minorBidi"/>
          <w:b/>
          <w:bCs/>
        </w:rPr>
        <w:t xml:space="preserve">СОГЛАСОВАНО:   </w:t>
      </w:r>
      <w:proofErr w:type="gramEnd"/>
      <w:r w:rsidRPr="002F4BD2">
        <w:rPr>
          <w:rFonts w:cstheme="minorBidi"/>
          <w:b/>
          <w:bCs/>
        </w:rPr>
        <w:t xml:space="preserve">                                                       УТВЕРЖДАЮ:                                                          </w:t>
      </w:r>
    </w:p>
    <w:p w:rsidR="00535415" w:rsidRPr="002F4BD2" w:rsidRDefault="00535415" w:rsidP="00535415">
      <w:pPr>
        <w:rPr>
          <w:rFonts w:cstheme="minorBidi"/>
        </w:rPr>
      </w:pPr>
      <w:r w:rsidRPr="002F4BD2">
        <w:rPr>
          <w:rFonts w:cstheme="minorBidi"/>
        </w:rPr>
        <w:t xml:space="preserve">Подрядчик                                                                        Заказчик </w:t>
      </w:r>
    </w:p>
    <w:p w:rsidR="00535415" w:rsidRPr="002F4BD2" w:rsidRDefault="00535415" w:rsidP="00535415">
      <w:pPr>
        <w:rPr>
          <w:rFonts w:cstheme="minorBidi"/>
        </w:rPr>
      </w:pPr>
      <w:r w:rsidRPr="002F4BD2">
        <w:rPr>
          <w:rFonts w:cstheme="minorBidi"/>
        </w:rPr>
        <w:tab/>
        <w:t xml:space="preserve">                                                                                                                                    </w:t>
      </w:r>
    </w:p>
    <w:p w:rsidR="00535415" w:rsidRPr="002F4BD2" w:rsidRDefault="00535415" w:rsidP="00535415">
      <w:pPr>
        <w:rPr>
          <w:rFonts w:cstheme="minorBidi"/>
        </w:rPr>
      </w:pPr>
      <w:r w:rsidRPr="002F4BD2">
        <w:rPr>
          <w:rFonts w:cstheme="minorBidi"/>
        </w:rPr>
        <w:t>___________________                                                _________________________</w:t>
      </w:r>
    </w:p>
    <w:p w:rsidR="00535415" w:rsidRPr="002F4BD2" w:rsidRDefault="00535415" w:rsidP="0053541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w:t>
      </w:r>
      <w:proofErr w:type="gramStart"/>
      <w:r w:rsidRPr="002F4BD2">
        <w:rPr>
          <w:rFonts w:cstheme="minorBidi"/>
        </w:rPr>
        <w:t>_»_</w:t>
      </w:r>
      <w:proofErr w:type="gramEnd"/>
      <w:r w:rsidRPr="002F4BD2">
        <w:rPr>
          <w:rFonts w:cstheme="minorBidi"/>
        </w:rPr>
        <w:t>_____________201</w:t>
      </w:r>
      <w:r>
        <w:rPr>
          <w:rFonts w:cstheme="minorBidi"/>
        </w:rPr>
        <w:t>8</w:t>
      </w:r>
      <w:r w:rsidRPr="002F4BD2">
        <w:rPr>
          <w:rFonts w:cstheme="minorBidi"/>
        </w:rPr>
        <w:t>г</w:t>
      </w:r>
    </w:p>
    <w:p w:rsidR="00535415" w:rsidRPr="002F4BD2" w:rsidRDefault="00535415" w:rsidP="00535415">
      <w:pPr>
        <w:spacing w:line="240" w:lineRule="atLeast"/>
        <w:ind w:right="4"/>
        <w:rPr>
          <w:sz w:val="20"/>
          <w:szCs w:val="20"/>
        </w:rPr>
      </w:pPr>
    </w:p>
    <w:p w:rsidR="00535415" w:rsidRDefault="00535415" w:rsidP="00535415">
      <w:pPr>
        <w:rPr>
          <w:b/>
          <w:bCs/>
        </w:rPr>
      </w:pPr>
      <w:r w:rsidRPr="00AF1045">
        <w:rPr>
          <w:b/>
          <w:bCs/>
        </w:rPr>
        <w:t xml:space="preserve">                                        </w:t>
      </w:r>
    </w:p>
    <w:p w:rsidR="00535415" w:rsidRDefault="00535415" w:rsidP="00535415">
      <w:pPr>
        <w:jc w:val="center"/>
        <w:rPr>
          <w:b/>
          <w:bCs/>
          <w:sz w:val="28"/>
          <w:szCs w:val="28"/>
        </w:rPr>
      </w:pPr>
      <w:r w:rsidRPr="00AF1045">
        <w:rPr>
          <w:b/>
          <w:bCs/>
          <w:sz w:val="28"/>
          <w:szCs w:val="28"/>
        </w:rPr>
        <w:t>Локальный сметный расчет №</w:t>
      </w:r>
      <w:r>
        <w:rPr>
          <w:b/>
          <w:bCs/>
          <w:sz w:val="28"/>
          <w:szCs w:val="28"/>
        </w:rPr>
        <w:t>5</w:t>
      </w:r>
    </w:p>
    <w:p w:rsidR="00535415" w:rsidRDefault="00535415" w:rsidP="00535415">
      <w:pPr>
        <w:jc w:val="center"/>
        <w:rPr>
          <w:b/>
          <w:bCs/>
          <w:sz w:val="28"/>
          <w:szCs w:val="28"/>
        </w:rPr>
      </w:pPr>
    </w:p>
    <w:p w:rsidR="00535415" w:rsidRDefault="00535415" w:rsidP="00535415">
      <w:pPr>
        <w:jc w:val="center"/>
      </w:pPr>
      <w:r>
        <w:t xml:space="preserve">работы на «Капитальный ремонт здания </w:t>
      </w:r>
      <w:proofErr w:type="spellStart"/>
      <w:r>
        <w:t>Месягутовского</w:t>
      </w:r>
      <w:proofErr w:type="spellEnd"/>
      <w:r>
        <w:t xml:space="preserve"> МЦТЭТ </w:t>
      </w:r>
      <w:proofErr w:type="spellStart"/>
      <w:r>
        <w:t>Месягутовский</w:t>
      </w:r>
      <w:proofErr w:type="spellEnd"/>
      <w:r>
        <w:t xml:space="preserve"> ЛТЦ </w:t>
      </w:r>
    </w:p>
    <w:p w:rsidR="00535415" w:rsidRDefault="00535415" w:rsidP="00535415">
      <w:pPr>
        <w:jc w:val="center"/>
        <w:rPr>
          <w:i/>
          <w:iCs/>
        </w:rPr>
      </w:pPr>
      <w:proofErr w:type="spellStart"/>
      <w:r>
        <w:t>Дуванский</w:t>
      </w:r>
      <w:proofErr w:type="spellEnd"/>
      <w:r>
        <w:t xml:space="preserve"> район, с. Месягутово, ул. Коммунистическая,24»</w:t>
      </w:r>
      <w:r w:rsidRPr="009C4F6B">
        <w:rPr>
          <w:i/>
          <w:iCs/>
        </w:rPr>
        <w:t xml:space="preserve"> </w:t>
      </w:r>
    </w:p>
    <w:p w:rsidR="00535415" w:rsidRPr="00AF1045" w:rsidRDefault="00535415" w:rsidP="00535415">
      <w:pPr>
        <w:jc w:val="center"/>
        <w:rPr>
          <w:b/>
          <w:bCs/>
          <w:sz w:val="28"/>
          <w:szCs w:val="28"/>
        </w:rPr>
      </w:pPr>
      <w:r w:rsidRPr="009C4F6B">
        <w:rPr>
          <w:i/>
          <w:iCs/>
        </w:rPr>
        <w:t>(наименование работ и затрат, наименование объекта)</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6D633D">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Т/з мех.</w:t>
            </w:r>
            <w:r w:rsidRPr="002F4BD2">
              <w:rPr>
                <w:sz w:val="18"/>
                <w:szCs w:val="18"/>
              </w:rPr>
              <w:br/>
              <w:t>Всего</w:t>
            </w:r>
          </w:p>
        </w:tc>
      </w:tr>
      <w:tr w:rsidR="00535415" w:rsidRPr="002F4BD2" w:rsidTr="006D633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6D633D">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r>
      <w:tr w:rsidR="00535415" w:rsidRPr="002F4BD2" w:rsidTr="006D633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proofErr w:type="spellStart"/>
            <w:r w:rsidRPr="002F4BD2">
              <w:rPr>
                <w:sz w:val="18"/>
                <w:szCs w:val="18"/>
              </w:rPr>
              <w:t>Осн.З</w:t>
            </w:r>
            <w:proofErr w:type="spellEnd"/>
            <w:r w:rsidRPr="002F4BD2">
              <w:rPr>
                <w:sz w:val="18"/>
                <w:szCs w:val="18"/>
              </w:rPr>
              <w:t>/п</w:t>
            </w: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З/</w:t>
            </w:r>
            <w:proofErr w:type="spellStart"/>
            <w:r w:rsidRPr="002F4BD2">
              <w:rPr>
                <w:sz w:val="18"/>
                <w:szCs w:val="18"/>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20"/>
                <w:szCs w:val="18"/>
              </w:rPr>
            </w:pPr>
            <w:proofErr w:type="spellStart"/>
            <w:r w:rsidRPr="002F4BD2">
              <w:rPr>
                <w:sz w:val="20"/>
                <w:szCs w:val="18"/>
              </w:rPr>
              <w:t>Осн.З</w:t>
            </w:r>
            <w:proofErr w:type="spellEnd"/>
            <w:r w:rsidRPr="002F4BD2">
              <w:rPr>
                <w:sz w:val="20"/>
                <w:szCs w:val="18"/>
              </w:rPr>
              <w:t>/п</w:t>
            </w:r>
          </w:p>
        </w:tc>
        <w:tc>
          <w:tcPr>
            <w:tcW w:w="708"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З/</w:t>
            </w:r>
            <w:proofErr w:type="spellStart"/>
            <w:r w:rsidRPr="002F4BD2">
              <w:rPr>
                <w:sz w:val="18"/>
                <w:szCs w:val="18"/>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D633D">
            <w:pPr>
              <w:rPr>
                <w:sz w:val="18"/>
                <w:szCs w:val="18"/>
              </w:rPr>
            </w:pPr>
          </w:p>
        </w:tc>
      </w:tr>
      <w:tr w:rsidR="00535415" w:rsidRPr="002F4BD2" w:rsidTr="006D633D">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6D633D">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6D633D">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6D633D">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6D633D">
            <w:pPr>
              <w:jc w:val="center"/>
              <w:rPr>
                <w:sz w:val="18"/>
                <w:szCs w:val="18"/>
              </w:rPr>
            </w:pPr>
            <w:r w:rsidRPr="002F4BD2">
              <w:rPr>
                <w:sz w:val="18"/>
                <w:szCs w:val="18"/>
              </w:rPr>
              <w:t>17</w:t>
            </w:r>
          </w:p>
        </w:tc>
      </w:tr>
    </w:tbl>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535415" w:rsidRDefault="00535415" w:rsidP="00535415">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Default="00535415" w:rsidP="002F4BD2">
      <w:pPr>
        <w:spacing w:after="160" w:line="259" w:lineRule="auto"/>
        <w:jc w:val="right"/>
        <w:rPr>
          <w:rFonts w:eastAsia="Calibri"/>
          <w:sz w:val="22"/>
          <w:szCs w:val="22"/>
          <w:lang w:eastAsia="en-US"/>
        </w:rPr>
      </w:pPr>
    </w:p>
    <w:p w:rsidR="00535415" w:rsidRPr="00535415" w:rsidRDefault="00535415" w:rsidP="00535415">
      <w:pPr>
        <w:spacing w:line="259" w:lineRule="auto"/>
        <w:jc w:val="right"/>
        <w:rPr>
          <w:rFonts w:eastAsia="Calibri"/>
          <w:sz w:val="22"/>
          <w:szCs w:val="22"/>
          <w:lang w:eastAsia="en-US"/>
        </w:rPr>
      </w:pPr>
      <w:r w:rsidRPr="00535415">
        <w:rPr>
          <w:rFonts w:ascii="Calibri" w:eastAsia="Calibri" w:hAnsi="Calibri"/>
          <w:sz w:val="22"/>
          <w:szCs w:val="22"/>
          <w:lang w:eastAsia="en-US"/>
        </w:rPr>
        <w:t xml:space="preserve">                                                    </w:t>
      </w:r>
      <w:r w:rsidRPr="00535415">
        <w:rPr>
          <w:rFonts w:ascii="Calibri" w:eastAsia="Calibri" w:hAnsi="Calibri"/>
          <w:sz w:val="22"/>
          <w:szCs w:val="22"/>
          <w:lang w:eastAsia="en-US"/>
        </w:rPr>
        <w:tab/>
      </w:r>
      <w:r w:rsidRPr="00535415">
        <w:rPr>
          <w:rFonts w:ascii="Calibri" w:eastAsia="Calibri" w:hAnsi="Calibri"/>
          <w:sz w:val="22"/>
          <w:szCs w:val="22"/>
          <w:lang w:eastAsia="en-US"/>
        </w:rPr>
        <w:tab/>
      </w:r>
      <w:r w:rsidRPr="00535415">
        <w:rPr>
          <w:rFonts w:ascii="Calibri" w:eastAsia="Calibri" w:hAnsi="Calibri"/>
          <w:sz w:val="22"/>
          <w:szCs w:val="22"/>
          <w:lang w:eastAsia="en-US"/>
        </w:rPr>
        <w:tab/>
      </w:r>
      <w:r w:rsidRPr="00535415">
        <w:rPr>
          <w:rFonts w:ascii="Calibri" w:eastAsia="Calibri" w:hAnsi="Calibri"/>
          <w:sz w:val="22"/>
          <w:szCs w:val="22"/>
          <w:lang w:eastAsia="en-US"/>
        </w:rPr>
        <w:tab/>
        <w:t xml:space="preserve">                    </w:t>
      </w:r>
      <w:r w:rsidRPr="00535415">
        <w:rPr>
          <w:rFonts w:eastAsia="Calibri"/>
          <w:sz w:val="22"/>
          <w:szCs w:val="22"/>
          <w:lang w:eastAsia="en-US"/>
        </w:rPr>
        <w:t>Приложение   № 3 к договору</w:t>
      </w:r>
    </w:p>
    <w:p w:rsidR="00535415" w:rsidRPr="00535415" w:rsidRDefault="00535415" w:rsidP="00535415">
      <w:pPr>
        <w:spacing w:line="259" w:lineRule="auto"/>
        <w:ind w:left="5664"/>
        <w:jc w:val="right"/>
        <w:rPr>
          <w:rFonts w:eastAsia="Calibri"/>
          <w:sz w:val="22"/>
          <w:szCs w:val="22"/>
          <w:lang w:eastAsia="en-US"/>
        </w:rPr>
      </w:pPr>
      <w:r w:rsidRPr="00535415">
        <w:rPr>
          <w:rFonts w:eastAsia="Calibri"/>
          <w:sz w:val="22"/>
          <w:szCs w:val="22"/>
          <w:lang w:eastAsia="en-US"/>
        </w:rPr>
        <w:t>№ _____</w:t>
      </w:r>
      <w:proofErr w:type="gramStart"/>
      <w:r w:rsidRPr="00535415">
        <w:rPr>
          <w:rFonts w:eastAsia="Calibri"/>
          <w:sz w:val="22"/>
          <w:szCs w:val="22"/>
          <w:lang w:eastAsia="en-US"/>
        </w:rPr>
        <w:t>от  «</w:t>
      </w:r>
      <w:proofErr w:type="gramEnd"/>
      <w:r w:rsidRPr="00535415">
        <w:rPr>
          <w:rFonts w:eastAsia="Calibri"/>
          <w:sz w:val="22"/>
          <w:szCs w:val="22"/>
          <w:lang w:eastAsia="en-US"/>
        </w:rPr>
        <w:t xml:space="preserve">__     »     ______2018г      </w:t>
      </w:r>
    </w:p>
    <w:p w:rsidR="00535415" w:rsidRPr="00535415" w:rsidRDefault="00535415" w:rsidP="00535415">
      <w:pPr>
        <w:spacing w:after="160" w:line="259" w:lineRule="auto"/>
        <w:ind w:left="5664"/>
        <w:rPr>
          <w:rFonts w:ascii="Calibri" w:eastAsia="Calibri" w:hAnsi="Calibri"/>
          <w:sz w:val="22"/>
          <w:szCs w:val="22"/>
          <w:lang w:eastAsia="en-US"/>
        </w:rPr>
      </w:pPr>
      <w:r w:rsidRPr="00535415">
        <w:rPr>
          <w:rFonts w:ascii="Calibri" w:eastAsia="Calibri" w:hAnsi="Calibri"/>
          <w:sz w:val="22"/>
          <w:szCs w:val="22"/>
          <w:lang w:eastAsia="en-US"/>
        </w:rPr>
        <w:t xml:space="preserve">                </w:t>
      </w:r>
    </w:p>
    <w:p w:rsidR="00535415" w:rsidRPr="00535415" w:rsidRDefault="00535415" w:rsidP="00535415">
      <w:pPr>
        <w:spacing w:after="160" w:line="259" w:lineRule="auto"/>
        <w:jc w:val="center"/>
        <w:rPr>
          <w:rFonts w:eastAsia="Calibri"/>
          <w:b/>
          <w:sz w:val="22"/>
          <w:szCs w:val="22"/>
          <w:lang w:eastAsia="en-US"/>
        </w:rPr>
      </w:pPr>
      <w:r w:rsidRPr="00535415">
        <w:rPr>
          <w:rFonts w:eastAsia="Calibri"/>
          <w:b/>
          <w:sz w:val="22"/>
          <w:szCs w:val="22"/>
          <w:lang w:eastAsia="en-US"/>
        </w:rPr>
        <w:t>График выполнения работ</w:t>
      </w:r>
    </w:p>
    <w:p w:rsidR="00535415" w:rsidRPr="00535415" w:rsidRDefault="00535415" w:rsidP="00535415">
      <w:pPr>
        <w:spacing w:after="160" w:line="259" w:lineRule="auto"/>
        <w:jc w:val="center"/>
        <w:rPr>
          <w:rFonts w:ascii="Calibri" w:eastAsia="Calibri" w:hAnsi="Calibri"/>
          <w:b/>
          <w:sz w:val="22"/>
          <w:szCs w:val="22"/>
          <w:lang w:eastAsia="en-US"/>
        </w:rPr>
      </w:pPr>
    </w:p>
    <w:tbl>
      <w:tblPr>
        <w:tblW w:w="1088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108"/>
        <w:gridCol w:w="3119"/>
        <w:gridCol w:w="481"/>
        <w:gridCol w:w="1220"/>
        <w:gridCol w:w="1134"/>
        <w:gridCol w:w="533"/>
        <w:gridCol w:w="884"/>
        <w:gridCol w:w="1276"/>
        <w:gridCol w:w="821"/>
        <w:gridCol w:w="821"/>
        <w:gridCol w:w="201"/>
      </w:tblGrid>
      <w:tr w:rsidR="00535415" w:rsidRPr="00535415" w:rsidTr="00535415">
        <w:trPr>
          <w:trHeight w:val="1720"/>
        </w:trPr>
        <w:tc>
          <w:tcPr>
            <w:tcW w:w="3516" w:type="dxa"/>
            <w:gridSpan w:val="3"/>
          </w:tcPr>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Адрес</w:t>
            </w:r>
            <w:proofErr w:type="spellEnd"/>
            <w:r w:rsidRPr="00535415">
              <w:rPr>
                <w:rFonts w:eastAsia="Calibri"/>
                <w:sz w:val="22"/>
                <w:szCs w:val="22"/>
                <w:lang w:eastAsia="en-US"/>
              </w:rPr>
              <w:t xml:space="preserve"> </w:t>
            </w:r>
            <w:r w:rsidRPr="00535415">
              <w:rPr>
                <w:rFonts w:eastAsia="Calibri"/>
                <w:sz w:val="22"/>
                <w:szCs w:val="22"/>
                <w:lang w:val="en-US" w:eastAsia="en-US"/>
              </w:rPr>
              <w:t xml:space="preserve">/ </w:t>
            </w:r>
            <w:proofErr w:type="spellStart"/>
            <w:r w:rsidRPr="00535415">
              <w:rPr>
                <w:rFonts w:eastAsia="Calibri"/>
                <w:sz w:val="22"/>
                <w:szCs w:val="22"/>
                <w:lang w:val="en-US" w:eastAsia="en-US"/>
              </w:rPr>
              <w:t>наименование</w:t>
            </w:r>
            <w:proofErr w:type="spellEnd"/>
            <w:r w:rsidRPr="00535415">
              <w:rPr>
                <w:rFonts w:eastAsia="Calibri"/>
                <w:sz w:val="22"/>
                <w:szCs w:val="22"/>
                <w:lang w:val="en-US" w:eastAsia="en-US"/>
              </w:rPr>
              <w:t xml:space="preserve"> </w:t>
            </w:r>
            <w:proofErr w:type="spellStart"/>
            <w:r w:rsidRPr="00535415">
              <w:rPr>
                <w:rFonts w:eastAsia="Calibri"/>
                <w:sz w:val="22"/>
                <w:szCs w:val="22"/>
                <w:lang w:val="en-US" w:eastAsia="en-US"/>
              </w:rPr>
              <w:t>площадки</w:t>
            </w:r>
            <w:proofErr w:type="spellEnd"/>
          </w:p>
        </w:tc>
        <w:tc>
          <w:tcPr>
            <w:tcW w:w="1701" w:type="dxa"/>
            <w:gridSpan w:val="2"/>
          </w:tcPr>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Наименование</w:t>
            </w:r>
            <w:proofErr w:type="spellEnd"/>
            <w:r w:rsidRPr="00535415">
              <w:rPr>
                <w:rFonts w:eastAsia="Calibri"/>
                <w:sz w:val="22"/>
                <w:szCs w:val="22"/>
                <w:lang w:val="en-US" w:eastAsia="en-US"/>
              </w:rPr>
              <w:t xml:space="preserve"> </w:t>
            </w:r>
            <w:proofErr w:type="spellStart"/>
            <w:r w:rsidRPr="00535415">
              <w:rPr>
                <w:rFonts w:eastAsia="Calibri"/>
                <w:sz w:val="22"/>
                <w:szCs w:val="22"/>
                <w:lang w:val="en-US" w:eastAsia="en-US"/>
              </w:rPr>
              <w:t>работ</w:t>
            </w:r>
            <w:proofErr w:type="spellEnd"/>
          </w:p>
        </w:tc>
        <w:tc>
          <w:tcPr>
            <w:tcW w:w="1134" w:type="dxa"/>
          </w:tcPr>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Состав</w:t>
            </w:r>
            <w:proofErr w:type="spellEnd"/>
            <w:r w:rsidRPr="00535415">
              <w:rPr>
                <w:rFonts w:eastAsia="Calibri"/>
                <w:sz w:val="22"/>
                <w:szCs w:val="22"/>
                <w:lang w:val="en-US" w:eastAsia="en-US"/>
              </w:rPr>
              <w:t xml:space="preserve"> </w:t>
            </w:r>
            <w:proofErr w:type="spellStart"/>
            <w:r w:rsidRPr="00535415">
              <w:rPr>
                <w:rFonts w:eastAsia="Calibri"/>
                <w:sz w:val="22"/>
                <w:szCs w:val="22"/>
                <w:lang w:val="en-US" w:eastAsia="en-US"/>
              </w:rPr>
              <w:t>работ</w:t>
            </w:r>
            <w:proofErr w:type="spellEnd"/>
          </w:p>
        </w:tc>
        <w:tc>
          <w:tcPr>
            <w:tcW w:w="1417" w:type="dxa"/>
            <w:gridSpan w:val="2"/>
          </w:tcPr>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Дата</w:t>
            </w:r>
            <w:proofErr w:type="spellEnd"/>
          </w:p>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начала</w:t>
            </w:r>
            <w:proofErr w:type="spellEnd"/>
          </w:p>
          <w:p w:rsidR="00535415" w:rsidRPr="00535415" w:rsidRDefault="00535415" w:rsidP="00535415">
            <w:pPr>
              <w:spacing w:line="276" w:lineRule="auto"/>
              <w:jc w:val="center"/>
              <w:rPr>
                <w:rFonts w:eastAsia="Calibri"/>
                <w:b/>
                <w:sz w:val="22"/>
                <w:szCs w:val="22"/>
                <w:lang w:val="en-US" w:eastAsia="en-US"/>
              </w:rPr>
            </w:pPr>
            <w:proofErr w:type="spellStart"/>
            <w:r w:rsidRPr="00535415">
              <w:rPr>
                <w:rFonts w:eastAsia="Calibri"/>
                <w:sz w:val="22"/>
                <w:szCs w:val="22"/>
                <w:lang w:val="en-US" w:eastAsia="en-US"/>
              </w:rPr>
              <w:t>работ</w:t>
            </w:r>
            <w:proofErr w:type="spellEnd"/>
          </w:p>
        </w:tc>
        <w:tc>
          <w:tcPr>
            <w:tcW w:w="1276" w:type="dxa"/>
          </w:tcPr>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Дата</w:t>
            </w:r>
            <w:proofErr w:type="spellEnd"/>
          </w:p>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окончания</w:t>
            </w:r>
            <w:proofErr w:type="spellEnd"/>
          </w:p>
          <w:p w:rsidR="00535415" w:rsidRPr="00535415" w:rsidRDefault="00535415" w:rsidP="00535415">
            <w:pPr>
              <w:spacing w:line="276" w:lineRule="auto"/>
              <w:jc w:val="center"/>
              <w:rPr>
                <w:rFonts w:eastAsia="Calibri"/>
                <w:b/>
                <w:sz w:val="22"/>
                <w:szCs w:val="22"/>
                <w:lang w:val="en-US" w:eastAsia="en-US"/>
              </w:rPr>
            </w:pPr>
            <w:proofErr w:type="spellStart"/>
            <w:r w:rsidRPr="00535415">
              <w:rPr>
                <w:rFonts w:eastAsia="Calibri"/>
                <w:sz w:val="22"/>
                <w:szCs w:val="22"/>
                <w:lang w:val="en-US" w:eastAsia="en-US"/>
              </w:rPr>
              <w:t>работ</w:t>
            </w:r>
            <w:proofErr w:type="spellEnd"/>
          </w:p>
        </w:tc>
        <w:tc>
          <w:tcPr>
            <w:tcW w:w="1843" w:type="dxa"/>
            <w:gridSpan w:val="3"/>
          </w:tcPr>
          <w:p w:rsid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П</w:t>
            </w:r>
            <w:proofErr w:type="spellStart"/>
            <w:r>
              <w:rPr>
                <w:rFonts w:eastAsia="Calibri"/>
                <w:sz w:val="22"/>
                <w:szCs w:val="22"/>
                <w:lang w:eastAsia="en-US"/>
              </w:rPr>
              <w:t>олу</w:t>
            </w:r>
            <w:r w:rsidRPr="00535415">
              <w:rPr>
                <w:rFonts w:eastAsia="Calibri"/>
                <w:sz w:val="22"/>
                <w:szCs w:val="22"/>
                <w:lang w:val="en-US" w:eastAsia="en-US"/>
              </w:rPr>
              <w:t>ченный</w:t>
            </w:r>
            <w:proofErr w:type="spellEnd"/>
          </w:p>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результат</w:t>
            </w:r>
            <w:proofErr w:type="spellEnd"/>
            <w:r w:rsidRPr="00535415">
              <w:rPr>
                <w:rFonts w:eastAsia="Calibri"/>
                <w:sz w:val="22"/>
                <w:szCs w:val="22"/>
                <w:lang w:val="en-US" w:eastAsia="en-US"/>
              </w:rPr>
              <w:t xml:space="preserve">, </w:t>
            </w:r>
            <w:proofErr w:type="spellStart"/>
            <w:r w:rsidRPr="00535415">
              <w:rPr>
                <w:rFonts w:eastAsia="Calibri"/>
                <w:sz w:val="22"/>
                <w:szCs w:val="22"/>
                <w:lang w:val="en-US" w:eastAsia="en-US"/>
              </w:rPr>
              <w:t>отчетные</w:t>
            </w:r>
            <w:proofErr w:type="spellEnd"/>
            <w:r w:rsidRPr="00535415">
              <w:rPr>
                <w:rFonts w:eastAsia="Calibri"/>
                <w:sz w:val="22"/>
                <w:szCs w:val="22"/>
                <w:lang w:val="en-US" w:eastAsia="en-US"/>
              </w:rPr>
              <w:t xml:space="preserve"> </w:t>
            </w:r>
            <w:proofErr w:type="spellStart"/>
            <w:r w:rsidRPr="00535415">
              <w:rPr>
                <w:rFonts w:eastAsia="Calibri"/>
                <w:sz w:val="22"/>
                <w:szCs w:val="22"/>
                <w:lang w:val="en-US" w:eastAsia="en-US"/>
              </w:rPr>
              <w:t>документы</w:t>
            </w:r>
            <w:proofErr w:type="spellEnd"/>
          </w:p>
          <w:p w:rsidR="00535415" w:rsidRPr="00535415" w:rsidRDefault="00535415" w:rsidP="00535415">
            <w:pPr>
              <w:spacing w:line="276" w:lineRule="auto"/>
              <w:jc w:val="center"/>
              <w:rPr>
                <w:rFonts w:eastAsia="Calibri"/>
                <w:b/>
                <w:sz w:val="22"/>
                <w:szCs w:val="22"/>
                <w:lang w:val="en-US" w:eastAsia="en-US"/>
              </w:rPr>
            </w:pPr>
          </w:p>
        </w:tc>
      </w:tr>
      <w:tr w:rsidR="00535415" w:rsidRPr="00535415" w:rsidTr="00535415">
        <w:tc>
          <w:tcPr>
            <w:tcW w:w="3516" w:type="dxa"/>
            <w:gridSpan w:val="3"/>
          </w:tcPr>
          <w:p w:rsidR="00535415" w:rsidRPr="00535415" w:rsidRDefault="00535415" w:rsidP="00535415">
            <w:pPr>
              <w:spacing w:after="200" w:line="276" w:lineRule="auto"/>
              <w:rPr>
                <w:rFonts w:eastAsia="Calibri"/>
                <w:b/>
                <w:sz w:val="22"/>
                <w:szCs w:val="22"/>
                <w:lang w:eastAsia="en-US"/>
              </w:rPr>
            </w:pPr>
            <w:r w:rsidRPr="00535415">
              <w:rPr>
                <w:rFonts w:eastAsia="Calibri"/>
                <w:b/>
                <w:sz w:val="22"/>
                <w:szCs w:val="22"/>
                <w:lang w:eastAsia="en-US"/>
              </w:rPr>
              <w:t xml:space="preserve">1.  Капитальный ремонт </w:t>
            </w:r>
            <w:proofErr w:type="gramStart"/>
            <w:r w:rsidRPr="00535415">
              <w:rPr>
                <w:rFonts w:eastAsia="Calibri"/>
                <w:b/>
                <w:sz w:val="22"/>
                <w:szCs w:val="22"/>
                <w:lang w:eastAsia="en-US"/>
              </w:rPr>
              <w:t>здания  Уфимского</w:t>
            </w:r>
            <w:proofErr w:type="gramEnd"/>
            <w:r w:rsidRPr="00535415">
              <w:rPr>
                <w:rFonts w:eastAsia="Calibri"/>
                <w:b/>
                <w:sz w:val="22"/>
                <w:szCs w:val="22"/>
                <w:lang w:eastAsia="en-US"/>
              </w:rPr>
              <w:t xml:space="preserve"> МЦТЭТ </w:t>
            </w:r>
            <w:proofErr w:type="spellStart"/>
            <w:r w:rsidRPr="00535415">
              <w:rPr>
                <w:rFonts w:eastAsia="Calibri"/>
                <w:b/>
                <w:sz w:val="22"/>
                <w:szCs w:val="22"/>
                <w:lang w:eastAsia="en-US"/>
              </w:rPr>
              <w:t>Чекмагушевский</w:t>
            </w:r>
            <w:proofErr w:type="spellEnd"/>
            <w:r w:rsidRPr="00535415">
              <w:rPr>
                <w:rFonts w:eastAsia="Calibri"/>
                <w:b/>
                <w:sz w:val="22"/>
                <w:szCs w:val="22"/>
                <w:lang w:eastAsia="en-US"/>
              </w:rPr>
              <w:t xml:space="preserve"> ЛТЦ                             с. Чекмагуш, ул. Ленина,57  </w:t>
            </w:r>
          </w:p>
          <w:p w:rsidR="00535415" w:rsidRPr="00535415" w:rsidRDefault="00535415" w:rsidP="00535415">
            <w:pPr>
              <w:spacing w:after="200" w:line="276" w:lineRule="auto"/>
              <w:rPr>
                <w:rFonts w:eastAsia="Calibri"/>
                <w:b/>
                <w:sz w:val="22"/>
                <w:szCs w:val="22"/>
                <w:lang w:eastAsia="en-US"/>
              </w:rPr>
            </w:pPr>
            <w:r w:rsidRPr="00535415">
              <w:rPr>
                <w:rFonts w:eastAsia="Calibri"/>
                <w:b/>
                <w:sz w:val="22"/>
                <w:szCs w:val="22"/>
                <w:lang w:eastAsia="en-US"/>
              </w:rPr>
              <w:t xml:space="preserve">2. Капитальный ремонт </w:t>
            </w:r>
            <w:proofErr w:type="gramStart"/>
            <w:r w:rsidRPr="00535415">
              <w:rPr>
                <w:rFonts w:eastAsia="Calibri"/>
                <w:b/>
                <w:sz w:val="22"/>
                <w:szCs w:val="22"/>
                <w:lang w:eastAsia="en-US"/>
              </w:rPr>
              <w:t xml:space="preserve">здания  </w:t>
            </w:r>
            <w:proofErr w:type="spellStart"/>
            <w:r w:rsidRPr="00535415">
              <w:rPr>
                <w:rFonts w:eastAsia="Calibri"/>
                <w:b/>
                <w:sz w:val="22"/>
                <w:szCs w:val="22"/>
                <w:lang w:eastAsia="en-US"/>
              </w:rPr>
              <w:t>Бирского</w:t>
            </w:r>
            <w:proofErr w:type="spellEnd"/>
            <w:proofErr w:type="gramEnd"/>
            <w:r w:rsidRPr="00535415">
              <w:rPr>
                <w:rFonts w:eastAsia="Calibri"/>
                <w:b/>
                <w:sz w:val="22"/>
                <w:szCs w:val="22"/>
                <w:lang w:eastAsia="en-US"/>
              </w:rPr>
              <w:t xml:space="preserve"> МЦТЭТ </w:t>
            </w:r>
            <w:proofErr w:type="spellStart"/>
            <w:r w:rsidRPr="00535415">
              <w:rPr>
                <w:rFonts w:eastAsia="Calibri"/>
                <w:b/>
                <w:sz w:val="22"/>
                <w:szCs w:val="22"/>
                <w:lang w:eastAsia="en-US"/>
              </w:rPr>
              <w:t>Бураевский</w:t>
            </w:r>
            <w:proofErr w:type="spellEnd"/>
            <w:r w:rsidRPr="00535415">
              <w:rPr>
                <w:rFonts w:eastAsia="Calibri"/>
                <w:b/>
                <w:sz w:val="22"/>
                <w:szCs w:val="22"/>
                <w:lang w:eastAsia="en-US"/>
              </w:rPr>
              <w:t xml:space="preserve"> ЛТЦ с. Бураево, ул.Ленина,106</w:t>
            </w:r>
          </w:p>
          <w:p w:rsidR="00535415" w:rsidRPr="00535415" w:rsidRDefault="00535415" w:rsidP="00535415">
            <w:pPr>
              <w:spacing w:after="200" w:line="276" w:lineRule="auto"/>
              <w:rPr>
                <w:rFonts w:eastAsia="Calibri"/>
                <w:b/>
                <w:sz w:val="22"/>
                <w:szCs w:val="22"/>
                <w:lang w:eastAsia="en-US"/>
              </w:rPr>
            </w:pPr>
            <w:r w:rsidRPr="00535415">
              <w:rPr>
                <w:rFonts w:eastAsia="Calibri"/>
                <w:b/>
                <w:sz w:val="22"/>
                <w:szCs w:val="22"/>
                <w:lang w:eastAsia="en-US"/>
              </w:rPr>
              <w:t>3</w:t>
            </w:r>
            <w:r>
              <w:rPr>
                <w:rFonts w:eastAsia="Calibri"/>
                <w:b/>
                <w:sz w:val="22"/>
                <w:szCs w:val="22"/>
                <w:lang w:eastAsia="en-US"/>
              </w:rPr>
              <w:t>.</w:t>
            </w:r>
            <w:r w:rsidRPr="00535415">
              <w:rPr>
                <w:rFonts w:eastAsia="Calibri"/>
                <w:b/>
                <w:sz w:val="22"/>
                <w:szCs w:val="22"/>
                <w:lang w:eastAsia="en-US"/>
              </w:rPr>
              <w:t xml:space="preserve"> Капитальный ремонт </w:t>
            </w:r>
            <w:proofErr w:type="gramStart"/>
            <w:r w:rsidRPr="00535415">
              <w:rPr>
                <w:rFonts w:eastAsia="Calibri"/>
                <w:b/>
                <w:sz w:val="22"/>
                <w:szCs w:val="22"/>
                <w:lang w:eastAsia="en-US"/>
              </w:rPr>
              <w:t xml:space="preserve">здания  </w:t>
            </w:r>
            <w:proofErr w:type="spellStart"/>
            <w:r w:rsidRPr="00535415">
              <w:rPr>
                <w:rFonts w:eastAsia="Calibri"/>
                <w:b/>
                <w:sz w:val="22"/>
                <w:szCs w:val="22"/>
                <w:lang w:eastAsia="en-US"/>
              </w:rPr>
              <w:t>Бирского</w:t>
            </w:r>
            <w:proofErr w:type="spellEnd"/>
            <w:proofErr w:type="gramEnd"/>
            <w:r w:rsidRPr="00535415">
              <w:rPr>
                <w:rFonts w:eastAsia="Calibri"/>
                <w:b/>
                <w:sz w:val="22"/>
                <w:szCs w:val="22"/>
                <w:lang w:eastAsia="en-US"/>
              </w:rPr>
              <w:t xml:space="preserve"> МЦТЭТ </w:t>
            </w:r>
            <w:proofErr w:type="spellStart"/>
            <w:r w:rsidRPr="00535415">
              <w:rPr>
                <w:rFonts w:eastAsia="Calibri"/>
                <w:b/>
                <w:sz w:val="22"/>
                <w:szCs w:val="22"/>
                <w:lang w:eastAsia="en-US"/>
              </w:rPr>
              <w:t>Мишкинский</w:t>
            </w:r>
            <w:proofErr w:type="spellEnd"/>
            <w:r w:rsidRPr="00535415">
              <w:rPr>
                <w:rFonts w:eastAsia="Calibri"/>
                <w:b/>
                <w:sz w:val="22"/>
                <w:szCs w:val="22"/>
                <w:lang w:eastAsia="en-US"/>
              </w:rPr>
              <w:t xml:space="preserve"> ЛТЦ с. Мишкино, ул.Ленина,116</w:t>
            </w:r>
          </w:p>
          <w:p w:rsidR="00535415" w:rsidRPr="00535415" w:rsidRDefault="00535415" w:rsidP="00535415">
            <w:pPr>
              <w:spacing w:after="200" w:line="276" w:lineRule="auto"/>
              <w:rPr>
                <w:rFonts w:eastAsia="Calibri"/>
                <w:b/>
                <w:sz w:val="22"/>
                <w:szCs w:val="22"/>
                <w:lang w:eastAsia="en-US"/>
              </w:rPr>
            </w:pPr>
            <w:r w:rsidRPr="00535415">
              <w:rPr>
                <w:rFonts w:eastAsia="Calibri"/>
                <w:b/>
                <w:sz w:val="22"/>
                <w:szCs w:val="22"/>
                <w:lang w:eastAsia="en-US"/>
              </w:rPr>
              <w:t>4</w:t>
            </w:r>
            <w:r>
              <w:rPr>
                <w:rFonts w:eastAsia="Calibri"/>
                <w:b/>
                <w:sz w:val="22"/>
                <w:szCs w:val="22"/>
                <w:lang w:eastAsia="en-US"/>
              </w:rPr>
              <w:t>.</w:t>
            </w:r>
            <w:r w:rsidRPr="00535415">
              <w:rPr>
                <w:rFonts w:eastAsia="Calibri"/>
                <w:b/>
                <w:sz w:val="22"/>
                <w:szCs w:val="22"/>
                <w:lang w:eastAsia="en-US"/>
              </w:rPr>
              <w:t xml:space="preserve"> Капитальный ремонт здания </w:t>
            </w:r>
            <w:proofErr w:type="spellStart"/>
            <w:r w:rsidRPr="00535415">
              <w:rPr>
                <w:rFonts w:eastAsia="Calibri"/>
                <w:b/>
                <w:sz w:val="22"/>
                <w:szCs w:val="22"/>
                <w:lang w:eastAsia="en-US"/>
              </w:rPr>
              <w:t>Бирского</w:t>
            </w:r>
            <w:proofErr w:type="spellEnd"/>
            <w:r w:rsidRPr="00535415">
              <w:rPr>
                <w:rFonts w:eastAsia="Calibri"/>
                <w:b/>
                <w:sz w:val="22"/>
                <w:szCs w:val="22"/>
                <w:lang w:eastAsia="en-US"/>
              </w:rPr>
              <w:t xml:space="preserve"> МЦТЭТ Караидельский ЛТЦ с. Караидель, ул.Ленина,34 </w:t>
            </w:r>
          </w:p>
          <w:p w:rsidR="00535415" w:rsidRPr="00535415" w:rsidRDefault="00535415" w:rsidP="00535415">
            <w:pPr>
              <w:spacing w:after="200" w:line="276" w:lineRule="auto"/>
              <w:rPr>
                <w:rFonts w:eastAsia="Calibri"/>
                <w:b/>
                <w:sz w:val="22"/>
                <w:szCs w:val="22"/>
                <w:lang w:eastAsia="en-US"/>
              </w:rPr>
            </w:pPr>
            <w:r w:rsidRPr="00535415">
              <w:rPr>
                <w:rFonts w:eastAsia="Calibri"/>
                <w:b/>
                <w:sz w:val="22"/>
                <w:szCs w:val="22"/>
                <w:lang w:eastAsia="en-US"/>
              </w:rPr>
              <w:t xml:space="preserve"> 5. Капитальный ремонт здания   </w:t>
            </w:r>
            <w:proofErr w:type="spellStart"/>
            <w:r w:rsidRPr="00535415">
              <w:rPr>
                <w:rFonts w:eastAsia="Calibri"/>
                <w:b/>
                <w:sz w:val="22"/>
                <w:szCs w:val="22"/>
                <w:lang w:eastAsia="en-US"/>
              </w:rPr>
              <w:t>Месягутовского</w:t>
            </w:r>
            <w:proofErr w:type="spellEnd"/>
            <w:r w:rsidRPr="00535415">
              <w:rPr>
                <w:rFonts w:eastAsia="Calibri"/>
                <w:b/>
                <w:sz w:val="22"/>
                <w:szCs w:val="22"/>
                <w:lang w:eastAsia="en-US"/>
              </w:rPr>
              <w:t xml:space="preserve"> </w:t>
            </w:r>
            <w:proofErr w:type="gramStart"/>
            <w:r w:rsidRPr="00535415">
              <w:rPr>
                <w:rFonts w:eastAsia="Calibri"/>
                <w:b/>
                <w:sz w:val="22"/>
                <w:szCs w:val="22"/>
                <w:lang w:eastAsia="en-US"/>
              </w:rPr>
              <w:t xml:space="preserve">МЦТЭТ  </w:t>
            </w:r>
            <w:proofErr w:type="spellStart"/>
            <w:r w:rsidRPr="00535415">
              <w:rPr>
                <w:rFonts w:eastAsia="Calibri"/>
                <w:b/>
                <w:sz w:val="22"/>
                <w:szCs w:val="22"/>
                <w:lang w:eastAsia="en-US"/>
              </w:rPr>
              <w:t>Месягутовский</w:t>
            </w:r>
            <w:proofErr w:type="spellEnd"/>
            <w:proofErr w:type="gramEnd"/>
            <w:r w:rsidRPr="00535415">
              <w:rPr>
                <w:rFonts w:eastAsia="Calibri"/>
                <w:b/>
                <w:sz w:val="22"/>
                <w:szCs w:val="22"/>
                <w:lang w:eastAsia="en-US"/>
              </w:rPr>
              <w:t xml:space="preserve"> ЛТЦ (</w:t>
            </w:r>
            <w:proofErr w:type="spellStart"/>
            <w:r w:rsidRPr="00535415">
              <w:rPr>
                <w:rFonts w:eastAsia="Calibri"/>
                <w:b/>
                <w:sz w:val="22"/>
                <w:szCs w:val="22"/>
                <w:lang w:eastAsia="en-US"/>
              </w:rPr>
              <w:t>Дуванский</w:t>
            </w:r>
            <w:proofErr w:type="spellEnd"/>
            <w:r w:rsidRPr="00535415">
              <w:rPr>
                <w:rFonts w:eastAsia="Calibri"/>
                <w:b/>
                <w:sz w:val="22"/>
                <w:szCs w:val="22"/>
                <w:lang w:eastAsia="en-US"/>
              </w:rPr>
              <w:t xml:space="preserve"> район, с. Месягутово, ул.Коммунистическая,24)</w:t>
            </w:r>
          </w:p>
        </w:tc>
        <w:tc>
          <w:tcPr>
            <w:tcW w:w="1701" w:type="dxa"/>
            <w:gridSpan w:val="2"/>
          </w:tcPr>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Капитальный ремонт зданий</w:t>
            </w:r>
          </w:p>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 xml:space="preserve">  </w:t>
            </w:r>
          </w:p>
        </w:tc>
        <w:tc>
          <w:tcPr>
            <w:tcW w:w="1134" w:type="dxa"/>
          </w:tcPr>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 xml:space="preserve">В соответствие </w:t>
            </w:r>
          </w:p>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с п.1.1 договора и приложением №1 к договору</w:t>
            </w:r>
          </w:p>
        </w:tc>
        <w:tc>
          <w:tcPr>
            <w:tcW w:w="1417" w:type="dxa"/>
            <w:gridSpan w:val="2"/>
          </w:tcPr>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 xml:space="preserve">В течение </w:t>
            </w:r>
          </w:p>
          <w:p w:rsidR="00535415" w:rsidRPr="00535415" w:rsidRDefault="00535415" w:rsidP="00535415">
            <w:pPr>
              <w:spacing w:after="200" w:line="276" w:lineRule="auto"/>
              <w:rPr>
                <w:rFonts w:eastAsia="Calibri"/>
                <w:b/>
                <w:sz w:val="22"/>
                <w:szCs w:val="22"/>
                <w:lang w:eastAsia="en-US"/>
              </w:rPr>
            </w:pPr>
            <w:r w:rsidRPr="00535415">
              <w:rPr>
                <w:rFonts w:eastAsia="Calibri"/>
                <w:sz w:val="22"/>
                <w:szCs w:val="22"/>
                <w:lang w:eastAsia="en-US"/>
              </w:rPr>
              <w:t>5 (пяти)</w:t>
            </w:r>
            <w:r w:rsidRPr="00535415">
              <w:rPr>
                <w:rFonts w:eastAsia="Calibri"/>
                <w:b/>
                <w:sz w:val="22"/>
                <w:szCs w:val="22"/>
                <w:lang w:eastAsia="en-US"/>
              </w:rPr>
              <w:t xml:space="preserve"> </w:t>
            </w:r>
            <w:r w:rsidRPr="00535415">
              <w:rPr>
                <w:rFonts w:eastAsia="Calibri"/>
                <w:sz w:val="22"/>
                <w:szCs w:val="22"/>
                <w:lang w:eastAsia="en-US"/>
              </w:rPr>
              <w:t>календарных дней с даты подписания договора</w:t>
            </w:r>
          </w:p>
        </w:tc>
        <w:tc>
          <w:tcPr>
            <w:tcW w:w="1276" w:type="dxa"/>
          </w:tcPr>
          <w:p w:rsidR="00535415" w:rsidRPr="00535415" w:rsidRDefault="00535415" w:rsidP="00535415">
            <w:pPr>
              <w:spacing w:after="200" w:line="276" w:lineRule="auto"/>
              <w:rPr>
                <w:rFonts w:eastAsia="Calibri"/>
                <w:b/>
                <w:sz w:val="22"/>
                <w:szCs w:val="22"/>
                <w:lang w:eastAsia="en-US"/>
              </w:rPr>
            </w:pPr>
            <w:r w:rsidRPr="00535415">
              <w:rPr>
                <w:rFonts w:eastAsia="Calibri"/>
                <w:sz w:val="22"/>
                <w:szCs w:val="22"/>
                <w:lang w:eastAsia="en-US"/>
              </w:rPr>
              <w:t>Не более 60 календарных дней с даты подписания договора</w:t>
            </w:r>
          </w:p>
        </w:tc>
        <w:tc>
          <w:tcPr>
            <w:tcW w:w="1843" w:type="dxa"/>
            <w:gridSpan w:val="3"/>
          </w:tcPr>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 xml:space="preserve">Выполненные работы по </w:t>
            </w:r>
          </w:p>
          <w:p w:rsidR="00535415" w:rsidRPr="00535415" w:rsidRDefault="00535415" w:rsidP="00535415">
            <w:pPr>
              <w:spacing w:after="200" w:line="276" w:lineRule="auto"/>
              <w:rPr>
                <w:rFonts w:eastAsia="Calibri"/>
                <w:b/>
                <w:sz w:val="22"/>
                <w:szCs w:val="22"/>
                <w:lang w:eastAsia="en-US"/>
              </w:rPr>
            </w:pPr>
            <w:r w:rsidRPr="00535415">
              <w:rPr>
                <w:rFonts w:eastAsia="Calibri"/>
                <w:sz w:val="22"/>
                <w:szCs w:val="22"/>
                <w:lang w:eastAsia="en-US"/>
              </w:rPr>
              <w:t xml:space="preserve">КС-2, КС-3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289" w:type="dxa"/>
          <w:wAfter w:w="1022" w:type="dxa"/>
        </w:trPr>
        <w:tc>
          <w:tcPr>
            <w:tcW w:w="9576" w:type="dxa"/>
            <w:gridSpan w:val="9"/>
          </w:tcPr>
          <w:p w:rsidR="00535415" w:rsidRPr="00535415" w:rsidRDefault="00535415" w:rsidP="00535415">
            <w:pPr>
              <w:spacing w:after="200" w:line="276" w:lineRule="auto"/>
              <w:jc w:val="both"/>
              <w:rPr>
                <w:rFonts w:ascii="Calibri" w:eastAsia="Calibri" w:hAnsi="Calibri"/>
                <w:sz w:val="22"/>
                <w:szCs w:val="22"/>
                <w:lang w:eastAsia="en-US"/>
              </w:rPr>
            </w:pPr>
            <w:r w:rsidRPr="00535415">
              <w:rPr>
                <w:rFonts w:ascii="Calibri" w:eastAsia="Calibri" w:hAnsi="Calibri"/>
                <w:sz w:val="22"/>
                <w:szCs w:val="22"/>
                <w:lang w:eastAsia="en-US"/>
              </w:rPr>
              <w:t xml:space="preserve">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rPr>
                <w:b/>
                <w:bCs/>
                <w:color w:val="000000"/>
              </w:rPr>
            </w:pPr>
            <w:r w:rsidRPr="00535415">
              <w:rPr>
                <w:b/>
                <w:bCs/>
                <w:color w:val="000000"/>
              </w:rPr>
              <w:t>ЗАКАЗЧИК:</w:t>
            </w:r>
          </w:p>
        </w:tc>
        <w:tc>
          <w:tcPr>
            <w:tcW w:w="2887" w:type="dxa"/>
            <w:gridSpan w:val="3"/>
            <w:tcBorders>
              <w:top w:val="nil"/>
              <w:left w:val="nil"/>
              <w:bottom w:val="nil"/>
              <w:right w:val="nil"/>
            </w:tcBorders>
            <w:shd w:val="clear" w:color="auto" w:fill="auto"/>
            <w:hideMark/>
          </w:tcPr>
          <w:p w:rsidR="00535415" w:rsidRPr="00535415" w:rsidRDefault="00535415" w:rsidP="00535415">
            <w:pPr>
              <w:rPr>
                <w:b/>
                <w:bCs/>
                <w:color w:val="000000"/>
              </w:rPr>
            </w:pPr>
          </w:p>
        </w:tc>
        <w:tc>
          <w:tcPr>
            <w:tcW w:w="3802" w:type="dxa"/>
            <w:gridSpan w:val="4"/>
            <w:tcBorders>
              <w:top w:val="single" w:sz="8" w:space="0" w:color="FFFFFF"/>
              <w:left w:val="single" w:sz="8" w:space="0" w:color="FFFFFF"/>
              <w:bottom w:val="nil"/>
              <w:right w:val="single" w:sz="8" w:space="0" w:color="FFFFFF"/>
            </w:tcBorders>
            <w:shd w:val="clear" w:color="auto" w:fill="auto"/>
            <w:vAlign w:val="center"/>
          </w:tcPr>
          <w:p w:rsidR="00535415" w:rsidRPr="00535415" w:rsidRDefault="00535415" w:rsidP="00535415">
            <w:pPr>
              <w:rPr>
                <w:b/>
                <w:bCs/>
                <w:color w:val="000000"/>
              </w:rPr>
            </w:pPr>
            <w:r w:rsidRPr="00535415">
              <w:rPr>
                <w:b/>
                <w:bCs/>
                <w:color w:val="000000"/>
              </w:rPr>
              <w:t>ПОДРЯДЧИК:</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center"/>
              <w:rPr>
                <w:sz w:val="20"/>
                <w:szCs w:val="20"/>
              </w:rPr>
            </w:pPr>
          </w:p>
        </w:tc>
        <w:tc>
          <w:tcPr>
            <w:tcW w:w="2887" w:type="dxa"/>
            <w:gridSpan w:val="3"/>
            <w:tcBorders>
              <w:top w:val="nil"/>
              <w:left w:val="nil"/>
              <w:bottom w:val="nil"/>
              <w:right w:val="nil"/>
            </w:tcBorders>
            <w:shd w:val="clear" w:color="auto" w:fill="auto"/>
            <w:hideMark/>
          </w:tcPr>
          <w:p w:rsidR="00535415" w:rsidRPr="00535415" w:rsidRDefault="00535415" w:rsidP="00535415">
            <w:pPr>
              <w:rPr>
                <w:sz w:val="20"/>
                <w:szCs w:val="2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rPr>
                <w:b/>
                <w:bCs/>
                <w:color w:val="000000"/>
              </w:rPr>
            </w:pPr>
            <w:r w:rsidRPr="00535415">
              <w:rPr>
                <w:b/>
                <w:bCs/>
                <w:color w:val="000000"/>
              </w:rPr>
              <w:t>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both"/>
              <w:rPr>
                <w:b/>
                <w:bCs/>
                <w:color w:val="000000"/>
              </w:rPr>
            </w:pPr>
            <w:r w:rsidRPr="00535415">
              <w:rPr>
                <w:b/>
                <w:bCs/>
                <w:color w:val="000000"/>
              </w:rPr>
              <w:t>______________</w:t>
            </w:r>
            <w:r w:rsidRPr="00535415">
              <w:rPr>
                <w:color w:val="000000"/>
              </w:rPr>
              <w:t>/_________ /</w:t>
            </w:r>
          </w:p>
        </w:tc>
        <w:tc>
          <w:tcPr>
            <w:tcW w:w="2887" w:type="dxa"/>
            <w:gridSpan w:val="3"/>
            <w:tcBorders>
              <w:top w:val="nil"/>
              <w:left w:val="nil"/>
              <w:bottom w:val="nil"/>
              <w:right w:val="nil"/>
            </w:tcBorders>
            <w:shd w:val="clear" w:color="auto" w:fill="auto"/>
            <w:hideMark/>
          </w:tcPr>
          <w:p w:rsidR="00535415" w:rsidRPr="00535415" w:rsidRDefault="00535415" w:rsidP="00535415">
            <w:pPr>
              <w:jc w:val="both"/>
              <w:rPr>
                <w:b/>
                <w:bCs/>
                <w:color w:val="00000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jc w:val="both"/>
              <w:rPr>
                <w:b/>
                <w:bCs/>
                <w:color w:val="000000"/>
              </w:rPr>
            </w:pPr>
            <w:r w:rsidRPr="00535415">
              <w:rPr>
                <w:b/>
                <w:bCs/>
                <w:color w:val="000000"/>
              </w:rPr>
              <w:t>________________</w:t>
            </w:r>
            <w:r w:rsidRPr="00535415">
              <w:rPr>
                <w:color w:val="000000"/>
              </w:rPr>
              <w:t>/___________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both"/>
              <w:rPr>
                <w:color w:val="000000"/>
              </w:rPr>
            </w:pPr>
            <w:r w:rsidRPr="00535415">
              <w:rPr>
                <w:color w:val="000000"/>
              </w:rPr>
              <w:t>" ____ "_____________2018 г.</w:t>
            </w:r>
          </w:p>
          <w:p w:rsidR="00535415" w:rsidRPr="00535415" w:rsidRDefault="00535415" w:rsidP="00535415">
            <w:pPr>
              <w:jc w:val="center"/>
              <w:rPr>
                <w:color w:val="000000"/>
              </w:rPr>
            </w:pPr>
            <w:r w:rsidRPr="00535415">
              <w:rPr>
                <w:color w:val="000000"/>
              </w:rPr>
              <w:t>М.П.</w:t>
            </w:r>
          </w:p>
        </w:tc>
        <w:tc>
          <w:tcPr>
            <w:tcW w:w="2887" w:type="dxa"/>
            <w:gridSpan w:val="3"/>
            <w:tcBorders>
              <w:top w:val="nil"/>
              <w:left w:val="nil"/>
              <w:bottom w:val="nil"/>
              <w:right w:val="nil"/>
            </w:tcBorders>
            <w:shd w:val="clear" w:color="auto" w:fill="auto"/>
            <w:hideMark/>
          </w:tcPr>
          <w:p w:rsidR="00535415" w:rsidRPr="00535415" w:rsidRDefault="00535415" w:rsidP="00535415">
            <w:pPr>
              <w:jc w:val="both"/>
              <w:rPr>
                <w:color w:val="00000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jc w:val="center"/>
              <w:rPr>
                <w:color w:val="000000"/>
              </w:rPr>
            </w:pPr>
            <w:r w:rsidRPr="00535415">
              <w:rPr>
                <w:color w:val="000000"/>
              </w:rPr>
              <w:t>" ____ "_____________2018 г. М.П.</w:t>
            </w:r>
          </w:p>
        </w:tc>
      </w:tr>
    </w:tbl>
    <w:p w:rsidR="00851423" w:rsidRPr="00851423" w:rsidRDefault="00413800" w:rsidP="00851423">
      <w:pPr>
        <w:spacing w:after="160" w:line="259" w:lineRule="auto"/>
        <w:rPr>
          <w:rFonts w:eastAsiaTheme="minorHAnsi"/>
          <w:b/>
          <w:lang w:eastAsia="en-US"/>
        </w:rPr>
      </w:pP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p>
    <w:sectPr w:rsidR="00851423" w:rsidRPr="00851423" w:rsidSect="00D027F9">
      <w:pgSz w:w="11904" w:h="16834"/>
      <w:pgMar w:top="1134" w:right="705"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F27" w:rsidRDefault="00B00F27" w:rsidP="00341A9D">
      <w:r>
        <w:separator/>
      </w:r>
    </w:p>
  </w:endnote>
  <w:endnote w:type="continuationSeparator" w:id="0">
    <w:p w:rsidR="00B00F27" w:rsidRDefault="00B00F27"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F27" w:rsidRDefault="00B00F27" w:rsidP="00341A9D">
      <w:r>
        <w:separator/>
      </w:r>
    </w:p>
  </w:footnote>
  <w:footnote w:type="continuationSeparator" w:id="0">
    <w:p w:rsidR="00B00F27" w:rsidRDefault="00B00F27" w:rsidP="00341A9D">
      <w:r>
        <w:continuationSeparator/>
      </w:r>
    </w:p>
  </w:footnote>
  <w:footnote w:id="1">
    <w:p w:rsidR="00B00F27" w:rsidRDefault="00B00F27"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00F27" w:rsidRPr="009831A8" w:rsidRDefault="00B00F27"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proofErr w:type="gramStart"/>
      </w:hyperlink>
      <w:r>
        <w:rPr>
          <w:sz w:val="18"/>
          <w:szCs w:val="18"/>
        </w:rPr>
        <w:t xml:space="preserve"> .</w:t>
      </w:r>
      <w:proofErr w:type="gramEnd"/>
    </w:p>
    <w:p w:rsidR="00B00F27" w:rsidRPr="00DD3C81" w:rsidRDefault="00B00F27"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F27" w:rsidRDefault="00B00F27">
    <w:pPr>
      <w:pStyle w:val="ac"/>
      <w:jc w:val="center"/>
    </w:pPr>
    <w:r>
      <w:fldChar w:fldCharType="begin"/>
    </w:r>
    <w:r>
      <w:instrText>PAGE   \* MERGEFORMAT</w:instrText>
    </w:r>
    <w:r>
      <w:fldChar w:fldCharType="separate"/>
    </w:r>
    <w:r w:rsidR="00177788">
      <w:rPr>
        <w:noProof/>
      </w:rPr>
      <w:t>21</w:t>
    </w:r>
    <w:r>
      <w:fldChar w:fldCharType="end"/>
    </w:r>
  </w:p>
  <w:p w:rsidR="00B00F27" w:rsidRDefault="00B00F2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F27" w:rsidRDefault="00B00F27">
    <w:pPr>
      <w:pStyle w:val="ac"/>
      <w:jc w:val="center"/>
    </w:pPr>
    <w:r>
      <w:fldChar w:fldCharType="begin"/>
    </w:r>
    <w:r>
      <w:instrText>PAGE   \* MERGEFORMAT</w:instrText>
    </w:r>
    <w:r>
      <w:fldChar w:fldCharType="separate"/>
    </w:r>
    <w:r w:rsidR="00177788">
      <w:rPr>
        <w:noProof/>
      </w:rPr>
      <w:t>35</w:t>
    </w:r>
    <w:r>
      <w:fldChar w:fldCharType="end"/>
    </w:r>
  </w:p>
  <w:p w:rsidR="00B00F27" w:rsidRDefault="00B00F2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E6244E"/>
    <w:multiLevelType w:val="hybridMultilevel"/>
    <w:tmpl w:val="6F9C1BCE"/>
    <w:lvl w:ilvl="0" w:tplc="67B29C1C">
      <w:start w:val="1"/>
      <w:numFmt w:val="decimal"/>
      <w:lvlText w:val="%1."/>
      <w:lvlJc w:val="left"/>
      <w:pPr>
        <w:ind w:left="2564" w:hanging="360"/>
      </w:pPr>
      <w:rPr>
        <w:rFonts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23"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4"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7" w15:restartNumberingAfterBreak="0">
    <w:nsid w:val="74FF2CA3"/>
    <w:multiLevelType w:val="multilevel"/>
    <w:tmpl w:val="4C6C1C00"/>
    <w:lvl w:ilvl="0">
      <w:start w:val="11"/>
      <w:numFmt w:val="decimal"/>
      <w:lvlText w:val="%1."/>
      <w:lvlJc w:val="left"/>
      <w:pPr>
        <w:ind w:left="2564" w:hanging="360"/>
      </w:pPr>
      <w:rPr>
        <w:rFonts w:hint="default"/>
      </w:rPr>
    </w:lvl>
    <w:lvl w:ilvl="1">
      <w:start w:val="2"/>
      <w:numFmt w:val="decimal"/>
      <w:isLgl/>
      <w:lvlText w:val="%1.%2."/>
      <w:lvlJc w:val="left"/>
      <w:pPr>
        <w:ind w:left="2954" w:hanging="750"/>
      </w:pPr>
      <w:rPr>
        <w:rFonts w:hint="default"/>
      </w:rPr>
    </w:lvl>
    <w:lvl w:ilvl="2">
      <w:start w:val="1"/>
      <w:numFmt w:val="decimal"/>
      <w:isLgl/>
      <w:lvlText w:val="%1.%2.%3."/>
      <w:lvlJc w:val="left"/>
      <w:pPr>
        <w:ind w:left="2954" w:hanging="750"/>
      </w:pPr>
      <w:rPr>
        <w:rFonts w:hint="default"/>
      </w:rPr>
    </w:lvl>
    <w:lvl w:ilvl="3">
      <w:start w:val="1"/>
      <w:numFmt w:val="decimal"/>
      <w:isLgl/>
      <w:lvlText w:val="%1.%2.%3.%4."/>
      <w:lvlJc w:val="left"/>
      <w:pPr>
        <w:ind w:left="3284" w:hanging="1080"/>
      </w:pPr>
      <w:rPr>
        <w:rFonts w:hint="default"/>
      </w:rPr>
    </w:lvl>
    <w:lvl w:ilvl="4">
      <w:start w:val="1"/>
      <w:numFmt w:val="decimal"/>
      <w:isLgl/>
      <w:lvlText w:val="%1.%2.%3.%4.%5."/>
      <w:lvlJc w:val="left"/>
      <w:pPr>
        <w:ind w:left="3284" w:hanging="1080"/>
      </w:pPr>
      <w:rPr>
        <w:rFonts w:hint="default"/>
      </w:rPr>
    </w:lvl>
    <w:lvl w:ilvl="5">
      <w:start w:val="1"/>
      <w:numFmt w:val="decimal"/>
      <w:isLgl/>
      <w:lvlText w:val="%1.%2.%3.%4.%5.%6."/>
      <w:lvlJc w:val="left"/>
      <w:pPr>
        <w:ind w:left="3644" w:hanging="1440"/>
      </w:pPr>
      <w:rPr>
        <w:rFonts w:hint="default"/>
      </w:rPr>
    </w:lvl>
    <w:lvl w:ilvl="6">
      <w:start w:val="1"/>
      <w:numFmt w:val="decimal"/>
      <w:isLgl/>
      <w:lvlText w:val="%1.%2.%3.%4.%5.%6.%7."/>
      <w:lvlJc w:val="left"/>
      <w:pPr>
        <w:ind w:left="3644" w:hanging="1440"/>
      </w:pPr>
      <w:rPr>
        <w:rFonts w:hint="default"/>
      </w:rPr>
    </w:lvl>
    <w:lvl w:ilvl="7">
      <w:start w:val="1"/>
      <w:numFmt w:val="decimal"/>
      <w:isLgl/>
      <w:lvlText w:val="%1.%2.%3.%4.%5.%6.%7.%8."/>
      <w:lvlJc w:val="left"/>
      <w:pPr>
        <w:ind w:left="4004" w:hanging="1800"/>
      </w:pPr>
      <w:rPr>
        <w:rFonts w:hint="default"/>
      </w:rPr>
    </w:lvl>
    <w:lvl w:ilvl="8">
      <w:start w:val="1"/>
      <w:numFmt w:val="decimal"/>
      <w:isLgl/>
      <w:lvlText w:val="%1.%2.%3.%4.%5.%6.%7.%8.%9."/>
      <w:lvlJc w:val="left"/>
      <w:pPr>
        <w:ind w:left="4004" w:hanging="1800"/>
      </w:pPr>
      <w:rPr>
        <w:rFonts w:hint="default"/>
      </w:rPr>
    </w:lvl>
  </w:abstractNum>
  <w:abstractNum w:abstractNumId="2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18"/>
  </w:num>
  <w:num w:numId="3">
    <w:abstractNumId w:val="16"/>
  </w:num>
  <w:num w:numId="4">
    <w:abstractNumId w:val="25"/>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8"/>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3"/>
  </w:num>
  <w:num w:numId="22">
    <w:abstractNumId w:val="1"/>
  </w:num>
  <w:num w:numId="23">
    <w:abstractNumId w:val="21"/>
  </w:num>
  <w:num w:numId="24">
    <w:abstractNumId w:val="7"/>
  </w:num>
  <w:num w:numId="25">
    <w:abstractNumId w:val="26"/>
  </w:num>
  <w:num w:numId="26">
    <w:abstractNumId w:val="17"/>
  </w:num>
  <w:num w:numId="27">
    <w:abstractNumId w:val="10"/>
  </w:num>
  <w:num w:numId="28">
    <w:abstractNumId w:val="27"/>
  </w:num>
  <w:num w:numId="29">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A9D"/>
    <w:rsid w:val="0000602B"/>
    <w:rsid w:val="00012C3E"/>
    <w:rsid w:val="0001698D"/>
    <w:rsid w:val="000229B0"/>
    <w:rsid w:val="00025C9C"/>
    <w:rsid w:val="00025FEB"/>
    <w:rsid w:val="00027A29"/>
    <w:rsid w:val="000369C4"/>
    <w:rsid w:val="000438D4"/>
    <w:rsid w:val="0004582B"/>
    <w:rsid w:val="00047633"/>
    <w:rsid w:val="00056CF9"/>
    <w:rsid w:val="0006352D"/>
    <w:rsid w:val="000664E8"/>
    <w:rsid w:val="0006793D"/>
    <w:rsid w:val="00083261"/>
    <w:rsid w:val="0009104E"/>
    <w:rsid w:val="000919B9"/>
    <w:rsid w:val="0009259A"/>
    <w:rsid w:val="000A0557"/>
    <w:rsid w:val="000A2737"/>
    <w:rsid w:val="000A4A41"/>
    <w:rsid w:val="000A7239"/>
    <w:rsid w:val="000B4645"/>
    <w:rsid w:val="000C2F9A"/>
    <w:rsid w:val="000D2CD6"/>
    <w:rsid w:val="000F23A0"/>
    <w:rsid w:val="000F486B"/>
    <w:rsid w:val="000F69A3"/>
    <w:rsid w:val="000F6CCF"/>
    <w:rsid w:val="00110364"/>
    <w:rsid w:val="00123F18"/>
    <w:rsid w:val="0013174E"/>
    <w:rsid w:val="001334D2"/>
    <w:rsid w:val="001401D5"/>
    <w:rsid w:val="00144054"/>
    <w:rsid w:val="001451E4"/>
    <w:rsid w:val="0015476E"/>
    <w:rsid w:val="00154E7B"/>
    <w:rsid w:val="00177788"/>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2524D"/>
    <w:rsid w:val="00246724"/>
    <w:rsid w:val="0024743E"/>
    <w:rsid w:val="002529F0"/>
    <w:rsid w:val="00260082"/>
    <w:rsid w:val="0026494D"/>
    <w:rsid w:val="00265113"/>
    <w:rsid w:val="002657D4"/>
    <w:rsid w:val="00270278"/>
    <w:rsid w:val="00271613"/>
    <w:rsid w:val="0027719E"/>
    <w:rsid w:val="00293405"/>
    <w:rsid w:val="002A20B1"/>
    <w:rsid w:val="002B30CC"/>
    <w:rsid w:val="002B4151"/>
    <w:rsid w:val="002B7F2A"/>
    <w:rsid w:val="002C667D"/>
    <w:rsid w:val="002D52DD"/>
    <w:rsid w:val="002D678C"/>
    <w:rsid w:val="002E450A"/>
    <w:rsid w:val="002F4BD2"/>
    <w:rsid w:val="002F6DB3"/>
    <w:rsid w:val="002F7699"/>
    <w:rsid w:val="0030080F"/>
    <w:rsid w:val="0030496A"/>
    <w:rsid w:val="003068E4"/>
    <w:rsid w:val="00306AFB"/>
    <w:rsid w:val="0031088F"/>
    <w:rsid w:val="00312DFA"/>
    <w:rsid w:val="0032635D"/>
    <w:rsid w:val="00331E5A"/>
    <w:rsid w:val="00334C5E"/>
    <w:rsid w:val="003367F2"/>
    <w:rsid w:val="00337696"/>
    <w:rsid w:val="00341A9D"/>
    <w:rsid w:val="00351857"/>
    <w:rsid w:val="00370434"/>
    <w:rsid w:val="00387EFB"/>
    <w:rsid w:val="00394887"/>
    <w:rsid w:val="00394E29"/>
    <w:rsid w:val="00397C4F"/>
    <w:rsid w:val="003A194A"/>
    <w:rsid w:val="003A67B5"/>
    <w:rsid w:val="003B00FE"/>
    <w:rsid w:val="003B7B16"/>
    <w:rsid w:val="003B7E6C"/>
    <w:rsid w:val="003C0594"/>
    <w:rsid w:val="003E4549"/>
    <w:rsid w:val="003F0DEE"/>
    <w:rsid w:val="004116E6"/>
    <w:rsid w:val="00413800"/>
    <w:rsid w:val="00413DBF"/>
    <w:rsid w:val="004152EE"/>
    <w:rsid w:val="004156F4"/>
    <w:rsid w:val="0041680F"/>
    <w:rsid w:val="00427BF0"/>
    <w:rsid w:val="00435C18"/>
    <w:rsid w:val="00441B51"/>
    <w:rsid w:val="00442219"/>
    <w:rsid w:val="004451AF"/>
    <w:rsid w:val="004608BC"/>
    <w:rsid w:val="004628C5"/>
    <w:rsid w:val="00464E8F"/>
    <w:rsid w:val="00470CD2"/>
    <w:rsid w:val="00477F3B"/>
    <w:rsid w:val="004849A6"/>
    <w:rsid w:val="0048667E"/>
    <w:rsid w:val="00487E01"/>
    <w:rsid w:val="004955F9"/>
    <w:rsid w:val="00496154"/>
    <w:rsid w:val="004A4D38"/>
    <w:rsid w:val="004B30A7"/>
    <w:rsid w:val="004B43DA"/>
    <w:rsid w:val="004D0B89"/>
    <w:rsid w:val="004D32BE"/>
    <w:rsid w:val="004E139B"/>
    <w:rsid w:val="004E14EA"/>
    <w:rsid w:val="004E1E0B"/>
    <w:rsid w:val="004E6066"/>
    <w:rsid w:val="004F164E"/>
    <w:rsid w:val="004F4DFA"/>
    <w:rsid w:val="00506DC0"/>
    <w:rsid w:val="00511BCE"/>
    <w:rsid w:val="00517F6F"/>
    <w:rsid w:val="0052073E"/>
    <w:rsid w:val="0052582A"/>
    <w:rsid w:val="00531584"/>
    <w:rsid w:val="00535415"/>
    <w:rsid w:val="0054067E"/>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E646D"/>
    <w:rsid w:val="005F3042"/>
    <w:rsid w:val="005F3785"/>
    <w:rsid w:val="005F69F2"/>
    <w:rsid w:val="0061413A"/>
    <w:rsid w:val="00615528"/>
    <w:rsid w:val="00616CFD"/>
    <w:rsid w:val="00617E19"/>
    <w:rsid w:val="0062125B"/>
    <w:rsid w:val="00652BA4"/>
    <w:rsid w:val="0065458D"/>
    <w:rsid w:val="00672AB8"/>
    <w:rsid w:val="00673C39"/>
    <w:rsid w:val="006877E2"/>
    <w:rsid w:val="00696628"/>
    <w:rsid w:val="006A1C46"/>
    <w:rsid w:val="006A3715"/>
    <w:rsid w:val="006A715E"/>
    <w:rsid w:val="006A7A18"/>
    <w:rsid w:val="006B15F7"/>
    <w:rsid w:val="006B2783"/>
    <w:rsid w:val="006B3CBA"/>
    <w:rsid w:val="006B63C5"/>
    <w:rsid w:val="006C0835"/>
    <w:rsid w:val="006C7ED0"/>
    <w:rsid w:val="006D1981"/>
    <w:rsid w:val="006D4C52"/>
    <w:rsid w:val="006E4930"/>
    <w:rsid w:val="006F2069"/>
    <w:rsid w:val="006F2FDD"/>
    <w:rsid w:val="006F5D2B"/>
    <w:rsid w:val="006F5E56"/>
    <w:rsid w:val="00700453"/>
    <w:rsid w:val="00707095"/>
    <w:rsid w:val="00710BE3"/>
    <w:rsid w:val="00711E0F"/>
    <w:rsid w:val="007124AF"/>
    <w:rsid w:val="007124CF"/>
    <w:rsid w:val="00712BEA"/>
    <w:rsid w:val="00717505"/>
    <w:rsid w:val="00720555"/>
    <w:rsid w:val="007218BB"/>
    <w:rsid w:val="00721AD4"/>
    <w:rsid w:val="00732909"/>
    <w:rsid w:val="00733198"/>
    <w:rsid w:val="00740450"/>
    <w:rsid w:val="00741ED9"/>
    <w:rsid w:val="00741F3B"/>
    <w:rsid w:val="00751A9D"/>
    <w:rsid w:val="00753A78"/>
    <w:rsid w:val="00756DE6"/>
    <w:rsid w:val="007612FB"/>
    <w:rsid w:val="007659F6"/>
    <w:rsid w:val="007729D3"/>
    <w:rsid w:val="007771F7"/>
    <w:rsid w:val="00787E9A"/>
    <w:rsid w:val="00797E7D"/>
    <w:rsid w:val="007A1EF8"/>
    <w:rsid w:val="007A5EC3"/>
    <w:rsid w:val="007B3053"/>
    <w:rsid w:val="007B61BC"/>
    <w:rsid w:val="007C6174"/>
    <w:rsid w:val="007F1D6C"/>
    <w:rsid w:val="007F261B"/>
    <w:rsid w:val="007F545E"/>
    <w:rsid w:val="00801ECD"/>
    <w:rsid w:val="008161AF"/>
    <w:rsid w:val="00826756"/>
    <w:rsid w:val="00843529"/>
    <w:rsid w:val="008451B6"/>
    <w:rsid w:val="00851423"/>
    <w:rsid w:val="00853716"/>
    <w:rsid w:val="00861181"/>
    <w:rsid w:val="00862952"/>
    <w:rsid w:val="00870059"/>
    <w:rsid w:val="008750D7"/>
    <w:rsid w:val="00875C01"/>
    <w:rsid w:val="008769D9"/>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F0CC0"/>
    <w:rsid w:val="008F58A4"/>
    <w:rsid w:val="00903D32"/>
    <w:rsid w:val="00903FA1"/>
    <w:rsid w:val="009133AF"/>
    <w:rsid w:val="00913F6E"/>
    <w:rsid w:val="009205BB"/>
    <w:rsid w:val="00922005"/>
    <w:rsid w:val="0093395B"/>
    <w:rsid w:val="00936C5D"/>
    <w:rsid w:val="00941A75"/>
    <w:rsid w:val="00944940"/>
    <w:rsid w:val="00946D5F"/>
    <w:rsid w:val="00955360"/>
    <w:rsid w:val="00961FC4"/>
    <w:rsid w:val="00972A4A"/>
    <w:rsid w:val="00973ED9"/>
    <w:rsid w:val="00976CAE"/>
    <w:rsid w:val="009831A8"/>
    <w:rsid w:val="009A2D5A"/>
    <w:rsid w:val="009B23CC"/>
    <w:rsid w:val="009B35E7"/>
    <w:rsid w:val="009B5C08"/>
    <w:rsid w:val="009C6629"/>
    <w:rsid w:val="009C78EA"/>
    <w:rsid w:val="009E3BAF"/>
    <w:rsid w:val="009F2C64"/>
    <w:rsid w:val="009F3397"/>
    <w:rsid w:val="00A03823"/>
    <w:rsid w:val="00A05FA7"/>
    <w:rsid w:val="00A17471"/>
    <w:rsid w:val="00A17594"/>
    <w:rsid w:val="00A20541"/>
    <w:rsid w:val="00A34088"/>
    <w:rsid w:val="00A356F2"/>
    <w:rsid w:val="00A362E7"/>
    <w:rsid w:val="00A36CFF"/>
    <w:rsid w:val="00A37C67"/>
    <w:rsid w:val="00A411D1"/>
    <w:rsid w:val="00A436A7"/>
    <w:rsid w:val="00A5559A"/>
    <w:rsid w:val="00A56A61"/>
    <w:rsid w:val="00A57716"/>
    <w:rsid w:val="00A71E60"/>
    <w:rsid w:val="00A9741A"/>
    <w:rsid w:val="00AA277D"/>
    <w:rsid w:val="00AA69EE"/>
    <w:rsid w:val="00AA79FE"/>
    <w:rsid w:val="00AC113A"/>
    <w:rsid w:val="00AC48F4"/>
    <w:rsid w:val="00AC5F12"/>
    <w:rsid w:val="00AD127E"/>
    <w:rsid w:val="00AD2632"/>
    <w:rsid w:val="00AD5D51"/>
    <w:rsid w:val="00AD6127"/>
    <w:rsid w:val="00AD7A41"/>
    <w:rsid w:val="00AE6054"/>
    <w:rsid w:val="00AF1045"/>
    <w:rsid w:val="00AF1E0D"/>
    <w:rsid w:val="00B00F27"/>
    <w:rsid w:val="00B0221A"/>
    <w:rsid w:val="00B029BB"/>
    <w:rsid w:val="00B0539A"/>
    <w:rsid w:val="00B0745A"/>
    <w:rsid w:val="00B124AD"/>
    <w:rsid w:val="00B24AB9"/>
    <w:rsid w:val="00B40B63"/>
    <w:rsid w:val="00B4485C"/>
    <w:rsid w:val="00B465F4"/>
    <w:rsid w:val="00B50117"/>
    <w:rsid w:val="00B57EF2"/>
    <w:rsid w:val="00B60A30"/>
    <w:rsid w:val="00B6562B"/>
    <w:rsid w:val="00B72162"/>
    <w:rsid w:val="00BA00A0"/>
    <w:rsid w:val="00BA2E0E"/>
    <w:rsid w:val="00BA6F6E"/>
    <w:rsid w:val="00BB0781"/>
    <w:rsid w:val="00BB2AE1"/>
    <w:rsid w:val="00BB6E23"/>
    <w:rsid w:val="00BC63EF"/>
    <w:rsid w:val="00BC78B2"/>
    <w:rsid w:val="00BD2F22"/>
    <w:rsid w:val="00BD3D39"/>
    <w:rsid w:val="00BD556C"/>
    <w:rsid w:val="00BE35B5"/>
    <w:rsid w:val="00BE6663"/>
    <w:rsid w:val="00C010AE"/>
    <w:rsid w:val="00C02AE1"/>
    <w:rsid w:val="00C115C7"/>
    <w:rsid w:val="00C2014A"/>
    <w:rsid w:val="00C42936"/>
    <w:rsid w:val="00C4384C"/>
    <w:rsid w:val="00C5069A"/>
    <w:rsid w:val="00C50C00"/>
    <w:rsid w:val="00C51035"/>
    <w:rsid w:val="00C514CD"/>
    <w:rsid w:val="00C51EB6"/>
    <w:rsid w:val="00C52DD4"/>
    <w:rsid w:val="00C57F11"/>
    <w:rsid w:val="00C65830"/>
    <w:rsid w:val="00C74EE3"/>
    <w:rsid w:val="00C86BA2"/>
    <w:rsid w:val="00C8745C"/>
    <w:rsid w:val="00C908DF"/>
    <w:rsid w:val="00C95B98"/>
    <w:rsid w:val="00CA0D88"/>
    <w:rsid w:val="00CA3B07"/>
    <w:rsid w:val="00CA3E65"/>
    <w:rsid w:val="00CA58E1"/>
    <w:rsid w:val="00CA7FE6"/>
    <w:rsid w:val="00CB36AE"/>
    <w:rsid w:val="00CC0ECC"/>
    <w:rsid w:val="00CC53F6"/>
    <w:rsid w:val="00CC59CF"/>
    <w:rsid w:val="00CD07BC"/>
    <w:rsid w:val="00CD50F2"/>
    <w:rsid w:val="00CD6B99"/>
    <w:rsid w:val="00CD6E2D"/>
    <w:rsid w:val="00CE2EBE"/>
    <w:rsid w:val="00CE2F5A"/>
    <w:rsid w:val="00CF3D88"/>
    <w:rsid w:val="00CF531B"/>
    <w:rsid w:val="00CF7929"/>
    <w:rsid w:val="00D027F9"/>
    <w:rsid w:val="00D046B9"/>
    <w:rsid w:val="00D140ED"/>
    <w:rsid w:val="00D16753"/>
    <w:rsid w:val="00D22160"/>
    <w:rsid w:val="00D25EAE"/>
    <w:rsid w:val="00D25FD9"/>
    <w:rsid w:val="00D370EF"/>
    <w:rsid w:val="00D404DC"/>
    <w:rsid w:val="00D43AC0"/>
    <w:rsid w:val="00D45B11"/>
    <w:rsid w:val="00D45C77"/>
    <w:rsid w:val="00D52CD4"/>
    <w:rsid w:val="00D66084"/>
    <w:rsid w:val="00D66864"/>
    <w:rsid w:val="00D73CB1"/>
    <w:rsid w:val="00D742B9"/>
    <w:rsid w:val="00D75183"/>
    <w:rsid w:val="00D757EF"/>
    <w:rsid w:val="00DA3564"/>
    <w:rsid w:val="00DB2132"/>
    <w:rsid w:val="00DB4FF2"/>
    <w:rsid w:val="00DC5602"/>
    <w:rsid w:val="00DE6167"/>
    <w:rsid w:val="00DE6DF3"/>
    <w:rsid w:val="00DF18F2"/>
    <w:rsid w:val="00DF713C"/>
    <w:rsid w:val="00E20593"/>
    <w:rsid w:val="00E253AF"/>
    <w:rsid w:val="00E35A46"/>
    <w:rsid w:val="00E36123"/>
    <w:rsid w:val="00E41CE3"/>
    <w:rsid w:val="00E42455"/>
    <w:rsid w:val="00E455A3"/>
    <w:rsid w:val="00E63641"/>
    <w:rsid w:val="00E6771B"/>
    <w:rsid w:val="00E709E2"/>
    <w:rsid w:val="00E737DA"/>
    <w:rsid w:val="00E74775"/>
    <w:rsid w:val="00E77128"/>
    <w:rsid w:val="00E90389"/>
    <w:rsid w:val="00E909F3"/>
    <w:rsid w:val="00EA1680"/>
    <w:rsid w:val="00EA1EA6"/>
    <w:rsid w:val="00EA72E7"/>
    <w:rsid w:val="00EB0525"/>
    <w:rsid w:val="00EB17D5"/>
    <w:rsid w:val="00EB3BDD"/>
    <w:rsid w:val="00EC31FB"/>
    <w:rsid w:val="00EC4D83"/>
    <w:rsid w:val="00EC5B2D"/>
    <w:rsid w:val="00ED0837"/>
    <w:rsid w:val="00EE0FE8"/>
    <w:rsid w:val="00EE325A"/>
    <w:rsid w:val="00EF7282"/>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958AB"/>
    <w:rsid w:val="00FB24CE"/>
    <w:rsid w:val="00FC078A"/>
    <w:rsid w:val="00FD0E73"/>
    <w:rsid w:val="00FD20AD"/>
    <w:rsid w:val="00FD4FED"/>
    <w:rsid w:val="00FD533C"/>
    <w:rsid w:val="00FE020C"/>
    <w:rsid w:val="00FE45CF"/>
    <w:rsid w:val="00FF5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EB095-8DF5-4E60-8276-428C201F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6"/>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13800"/>
  </w:style>
  <w:style w:type="table" w:customStyle="1" w:styleId="100">
    <w:name w:val="Сетка таблицы10"/>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413800"/>
  </w:style>
  <w:style w:type="table" w:customStyle="1" w:styleId="113">
    <w:name w:val="Сетка таблицы11"/>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592323031">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b.ablae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b.ablae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93E44-6829-4D46-A7D8-FC9871AFA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63</Pages>
  <Words>22097</Words>
  <Characters>125954</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147756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18</cp:revision>
  <cp:lastPrinted>2018-02-21T11:04:00Z</cp:lastPrinted>
  <dcterms:created xsi:type="dcterms:W3CDTF">2017-11-19T13:16:00Z</dcterms:created>
  <dcterms:modified xsi:type="dcterms:W3CDTF">2018-02-21T11:04:00Z</dcterms:modified>
</cp:coreProperties>
</file>